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C4B" w:rsidRPr="00AA5C4B" w:rsidRDefault="00AA5C4B" w:rsidP="00AA5C4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AA5C4B">
        <w:rPr>
          <w:rFonts w:ascii="Times New Roman" w:hAnsi="Times New Roman"/>
          <w:b/>
          <w:noProof/>
          <w:color w:val="FF0000"/>
        </w:rPr>
        <w:drawing>
          <wp:inline distT="0" distB="0" distL="0" distR="0" wp14:anchorId="398B04B2" wp14:editId="253FF5EF">
            <wp:extent cx="905510" cy="854075"/>
            <wp:effectExtent l="0" t="0" r="889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4B" w:rsidRPr="00AA5C4B" w:rsidRDefault="00AA5C4B" w:rsidP="00AA5C4B">
      <w:pPr>
        <w:spacing w:after="0" w:line="240" w:lineRule="auto"/>
        <w:jc w:val="center"/>
        <w:rPr>
          <w:rFonts w:ascii="Arial" w:hAnsi="Arial" w:cs="Arial"/>
          <w:b/>
        </w:rPr>
      </w:pPr>
      <w:r w:rsidRPr="00AA5C4B">
        <w:rPr>
          <w:rFonts w:ascii="Arial" w:hAnsi="Arial" w:cs="Arial"/>
          <w:b/>
        </w:rPr>
        <w:t>MAHKAMAH KONSTITUSI</w:t>
      </w:r>
    </w:p>
    <w:p w:rsidR="00AA5C4B" w:rsidRPr="00AA5C4B" w:rsidRDefault="00AA5C4B" w:rsidP="00AA5C4B">
      <w:pPr>
        <w:spacing w:after="0" w:line="240" w:lineRule="auto"/>
        <w:jc w:val="center"/>
        <w:rPr>
          <w:rFonts w:ascii="Arial" w:hAnsi="Arial" w:cs="Arial"/>
          <w:b/>
        </w:rPr>
      </w:pPr>
      <w:r w:rsidRPr="00AA5C4B">
        <w:rPr>
          <w:rFonts w:ascii="Arial" w:hAnsi="Arial" w:cs="Arial"/>
          <w:b/>
        </w:rPr>
        <w:t xml:space="preserve">REPUBLIK </w:t>
      </w:r>
      <w:smartTag w:uri="urn:schemas-microsoft-com:office:smarttags" w:element="country-region">
        <w:smartTag w:uri="urn:schemas-microsoft-com:office:smarttags" w:element="place">
          <w:r w:rsidRPr="00AA5C4B">
            <w:rPr>
              <w:rFonts w:ascii="Arial" w:hAnsi="Arial" w:cs="Arial"/>
              <w:b/>
            </w:rPr>
            <w:t>INDONESIA</w:t>
          </w:r>
        </w:smartTag>
      </w:smartTag>
    </w:p>
    <w:p w:rsidR="00AA5C4B" w:rsidRPr="00AA5C4B" w:rsidRDefault="00AA5C4B" w:rsidP="00AA5C4B">
      <w:pPr>
        <w:spacing w:after="0" w:line="360" w:lineRule="auto"/>
        <w:jc w:val="center"/>
        <w:rPr>
          <w:rFonts w:ascii="Arial" w:hAnsi="Arial" w:cs="Arial"/>
          <w:b/>
          <w:color w:val="FF0000"/>
        </w:rPr>
      </w:pPr>
    </w:p>
    <w:p w:rsidR="00AA5C4B" w:rsidRPr="009B386B" w:rsidRDefault="00AA5C4B" w:rsidP="00AA5C4B">
      <w:pPr>
        <w:spacing w:after="0" w:line="240" w:lineRule="auto"/>
        <w:jc w:val="center"/>
        <w:rPr>
          <w:rFonts w:ascii="Arial" w:hAnsi="Arial" w:cs="Arial"/>
          <w:b/>
        </w:rPr>
      </w:pPr>
      <w:r w:rsidRPr="009B386B">
        <w:rPr>
          <w:rFonts w:ascii="Arial" w:hAnsi="Arial" w:cs="Arial"/>
          <w:b/>
        </w:rPr>
        <w:t>IKHTISAR PUTUSAN</w:t>
      </w:r>
    </w:p>
    <w:p w:rsidR="00AA5C4B" w:rsidRPr="009B386B" w:rsidRDefault="00F61E59" w:rsidP="00AA5C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PERKARA NOMOR </w:t>
      </w:r>
      <w:r w:rsidR="00712B0E">
        <w:rPr>
          <w:rFonts w:ascii="Arial" w:hAnsi="Arial" w:cs="Arial"/>
          <w:b/>
        </w:rPr>
        <w:t>131</w:t>
      </w:r>
      <w:r w:rsidR="00E87239">
        <w:rPr>
          <w:rFonts w:ascii="Arial" w:hAnsi="Arial" w:cs="Arial"/>
          <w:b/>
        </w:rPr>
        <w:t>/PHPU.BUP-XXIII/2025</w:t>
      </w:r>
    </w:p>
    <w:p w:rsidR="00AA5C4B" w:rsidRPr="009B386B" w:rsidRDefault="009D46A3" w:rsidP="001E2527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1E2527">
        <w:rPr>
          <w:rFonts w:ascii="Arial" w:hAnsi="Arial" w:cs="Arial"/>
          <w:b/>
        </w:rPr>
        <w:t>ENTANG</w:t>
      </w:r>
      <w:r w:rsidR="00AA5C4B" w:rsidRPr="009B386B">
        <w:rPr>
          <w:rFonts w:ascii="Arial" w:hAnsi="Arial" w:cs="Arial"/>
          <w:b/>
        </w:rPr>
        <w:t xml:space="preserve"> </w:t>
      </w:r>
    </w:p>
    <w:p w:rsidR="001E2527" w:rsidRDefault="001E2527" w:rsidP="001E2527">
      <w:pPr>
        <w:spacing w:after="0" w:line="240" w:lineRule="auto"/>
        <w:jc w:val="center"/>
        <w:rPr>
          <w:rFonts w:ascii="Arial" w:hAnsi="Arial" w:cs="Arial"/>
          <w:b/>
        </w:rPr>
      </w:pPr>
      <w:r w:rsidRPr="00530EC1">
        <w:rPr>
          <w:rFonts w:ascii="Arial" w:hAnsi="Arial" w:cs="Arial"/>
          <w:b/>
          <w:lang w:val="id-ID"/>
        </w:rPr>
        <w:t xml:space="preserve">Keberatan </w:t>
      </w:r>
      <w:r w:rsidRPr="00530EC1">
        <w:rPr>
          <w:rFonts w:ascii="Arial" w:hAnsi="Arial" w:cs="Arial"/>
          <w:b/>
        </w:rPr>
        <w:t>t</w:t>
      </w:r>
      <w:r w:rsidRPr="00530EC1">
        <w:rPr>
          <w:rFonts w:ascii="Arial" w:hAnsi="Arial" w:cs="Arial"/>
          <w:b/>
          <w:lang w:val="id-ID"/>
        </w:rPr>
        <w:t>erhadap Penetapan Perolehan Suara Hasil Pemil</w:t>
      </w:r>
      <w:proofErr w:type="spellStart"/>
      <w:r w:rsidRPr="00530EC1">
        <w:rPr>
          <w:rFonts w:ascii="Arial" w:hAnsi="Arial" w:cs="Arial"/>
          <w:b/>
        </w:rPr>
        <w:t>ihan</w:t>
      </w:r>
      <w:proofErr w:type="spellEnd"/>
      <w:r w:rsidRPr="00530EC1">
        <w:rPr>
          <w:rFonts w:ascii="Arial" w:hAnsi="Arial" w:cs="Arial"/>
          <w:b/>
        </w:rPr>
        <w:t xml:space="preserve"> </w:t>
      </w:r>
      <w:proofErr w:type="spellStart"/>
      <w:r w:rsidR="00E87239">
        <w:rPr>
          <w:rFonts w:ascii="Arial" w:hAnsi="Arial" w:cs="Arial"/>
          <w:b/>
        </w:rPr>
        <w:t>Umum</w:t>
      </w:r>
      <w:proofErr w:type="spellEnd"/>
      <w:r w:rsidR="00E87239">
        <w:rPr>
          <w:rFonts w:ascii="Arial" w:hAnsi="Arial" w:cs="Arial"/>
          <w:b/>
        </w:rPr>
        <w:t xml:space="preserve"> </w:t>
      </w:r>
    </w:p>
    <w:p w:rsidR="00E87239" w:rsidRPr="009B386B" w:rsidRDefault="00E87239" w:rsidP="001E2527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Bupati</w:t>
      </w:r>
      <w:proofErr w:type="spellEnd"/>
      <w:r>
        <w:rPr>
          <w:rFonts w:ascii="Arial" w:hAnsi="Arial" w:cs="Arial"/>
          <w:b/>
        </w:rPr>
        <w:t xml:space="preserve"> dan Wakil </w:t>
      </w:r>
      <w:proofErr w:type="spellStart"/>
      <w:r>
        <w:rPr>
          <w:rFonts w:ascii="Arial" w:hAnsi="Arial" w:cs="Arial"/>
          <w:b/>
        </w:rPr>
        <w:t>Bupati</w:t>
      </w:r>
      <w:proofErr w:type="spellEnd"/>
      <w:r w:rsidR="001E2527">
        <w:rPr>
          <w:rFonts w:ascii="Arial" w:hAnsi="Arial" w:cs="Arial"/>
          <w:b/>
        </w:rPr>
        <w:t xml:space="preserve"> </w:t>
      </w:r>
      <w:r w:rsidR="00712B0E">
        <w:rPr>
          <w:rFonts w:ascii="Arial" w:hAnsi="Arial" w:cs="Arial"/>
          <w:b/>
        </w:rPr>
        <w:t>Gresik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Tahun</w:t>
      </w:r>
      <w:proofErr w:type="spellEnd"/>
      <w:r>
        <w:rPr>
          <w:rFonts w:ascii="Arial" w:hAnsi="Arial" w:cs="Arial"/>
          <w:b/>
        </w:rPr>
        <w:t xml:space="preserve"> 2024</w:t>
      </w:r>
    </w:p>
    <w:p w:rsidR="00AA5C4B" w:rsidRPr="009B386B" w:rsidRDefault="00AA5C4B" w:rsidP="00AA5C4B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1"/>
        <w:gridCol w:w="278"/>
        <w:gridCol w:w="6921"/>
      </w:tblGrid>
      <w:tr w:rsidR="009B386B" w:rsidRPr="009B386B" w:rsidTr="008F025D">
        <w:tc>
          <w:tcPr>
            <w:tcW w:w="2151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9B386B">
              <w:rPr>
                <w:rFonts w:ascii="Arial" w:hAnsi="Arial" w:cs="Arial"/>
                <w:b/>
              </w:rPr>
              <w:t>Pemohon</w:t>
            </w:r>
            <w:proofErr w:type="spellEnd"/>
          </w:p>
        </w:tc>
        <w:tc>
          <w:tcPr>
            <w:tcW w:w="278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</w:rPr>
            </w:pPr>
            <w:r w:rsidRPr="009B386B">
              <w:rPr>
                <w:rFonts w:ascii="Arial" w:hAnsi="Arial" w:cs="Arial"/>
              </w:rPr>
              <w:t>:</w:t>
            </w:r>
          </w:p>
        </w:tc>
        <w:tc>
          <w:tcPr>
            <w:tcW w:w="6921" w:type="dxa"/>
          </w:tcPr>
          <w:p w:rsidR="00AA5C4B" w:rsidRPr="009B386B" w:rsidRDefault="00712B0E" w:rsidP="00F03BC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Gerakan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Persatuan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Pribumi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Genpabumi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>)</w:t>
            </w:r>
          </w:p>
        </w:tc>
      </w:tr>
      <w:tr w:rsidR="009B386B" w:rsidRPr="009B386B" w:rsidTr="008F025D">
        <w:tc>
          <w:tcPr>
            <w:tcW w:w="2151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9B386B">
              <w:rPr>
                <w:rFonts w:ascii="Arial" w:hAnsi="Arial" w:cs="Arial"/>
                <w:b/>
              </w:rPr>
              <w:t>Termohon</w:t>
            </w:r>
            <w:proofErr w:type="spellEnd"/>
          </w:p>
        </w:tc>
        <w:tc>
          <w:tcPr>
            <w:tcW w:w="278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</w:rPr>
            </w:pPr>
            <w:r w:rsidRPr="009B386B">
              <w:rPr>
                <w:rFonts w:ascii="Arial" w:hAnsi="Arial" w:cs="Arial"/>
              </w:rPr>
              <w:t>:</w:t>
            </w:r>
          </w:p>
        </w:tc>
        <w:tc>
          <w:tcPr>
            <w:tcW w:w="6921" w:type="dxa"/>
          </w:tcPr>
          <w:p w:rsidR="00AA5C4B" w:rsidRPr="009B386B" w:rsidRDefault="00AA5C4B" w:rsidP="00712B0E">
            <w:pPr>
              <w:spacing w:before="120" w:after="0" w:line="240" w:lineRule="auto"/>
              <w:rPr>
                <w:rFonts w:ascii="Arial" w:hAnsi="Arial" w:cs="Arial"/>
              </w:rPr>
            </w:pPr>
            <w:proofErr w:type="spellStart"/>
            <w:r w:rsidRPr="009B386B">
              <w:rPr>
                <w:rFonts w:ascii="Arial" w:hAnsi="Arial" w:cs="Arial"/>
              </w:rPr>
              <w:t>Komisi</w:t>
            </w:r>
            <w:proofErr w:type="spellEnd"/>
            <w:r w:rsidRPr="009B386B">
              <w:rPr>
                <w:rFonts w:ascii="Arial" w:hAnsi="Arial" w:cs="Arial"/>
              </w:rPr>
              <w:t xml:space="preserve"> </w:t>
            </w:r>
            <w:proofErr w:type="spellStart"/>
            <w:r w:rsidRPr="009B386B">
              <w:rPr>
                <w:rFonts w:ascii="Arial" w:hAnsi="Arial" w:cs="Arial"/>
              </w:rPr>
              <w:t>Pemilihan</w:t>
            </w:r>
            <w:proofErr w:type="spellEnd"/>
            <w:r w:rsidRPr="009B386B">
              <w:rPr>
                <w:rFonts w:ascii="Arial" w:hAnsi="Arial" w:cs="Arial"/>
              </w:rPr>
              <w:t xml:space="preserve"> </w:t>
            </w:r>
            <w:proofErr w:type="spellStart"/>
            <w:r w:rsidRPr="009B386B">
              <w:rPr>
                <w:rFonts w:ascii="Arial" w:hAnsi="Arial" w:cs="Arial"/>
              </w:rPr>
              <w:t>Umum</w:t>
            </w:r>
            <w:proofErr w:type="spellEnd"/>
            <w:r w:rsidR="00E87239">
              <w:rPr>
                <w:rFonts w:ascii="Arial" w:hAnsi="Arial" w:cs="Arial"/>
              </w:rPr>
              <w:t xml:space="preserve"> </w:t>
            </w:r>
            <w:proofErr w:type="spellStart"/>
            <w:r w:rsidR="00E87239">
              <w:rPr>
                <w:rFonts w:ascii="Arial" w:hAnsi="Arial" w:cs="Arial"/>
              </w:rPr>
              <w:t>Kabupaten</w:t>
            </w:r>
            <w:proofErr w:type="spellEnd"/>
            <w:r w:rsidR="00E87239">
              <w:rPr>
                <w:rFonts w:ascii="Arial" w:hAnsi="Arial" w:cs="Arial"/>
              </w:rPr>
              <w:t xml:space="preserve"> </w:t>
            </w:r>
            <w:r w:rsidR="00712B0E">
              <w:rPr>
                <w:rFonts w:ascii="Arial" w:hAnsi="Arial" w:cs="Arial"/>
              </w:rPr>
              <w:t>Gresik</w:t>
            </w:r>
          </w:p>
        </w:tc>
      </w:tr>
      <w:tr w:rsidR="00687AB1" w:rsidRPr="009B386B" w:rsidTr="008F025D">
        <w:tc>
          <w:tcPr>
            <w:tcW w:w="2151" w:type="dxa"/>
          </w:tcPr>
          <w:p w:rsidR="00687AB1" w:rsidRPr="008F025D" w:rsidRDefault="00687AB1" w:rsidP="00F03BC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8F025D">
              <w:rPr>
                <w:rFonts w:ascii="Arial" w:hAnsi="Arial" w:cs="Arial"/>
                <w:b/>
              </w:rPr>
              <w:t>Pihak</w:t>
            </w:r>
            <w:proofErr w:type="spellEnd"/>
            <w:r w:rsidRPr="008F025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F025D">
              <w:rPr>
                <w:rFonts w:ascii="Arial" w:hAnsi="Arial" w:cs="Arial"/>
                <w:b/>
              </w:rPr>
              <w:t>Terkait</w:t>
            </w:r>
            <w:proofErr w:type="spellEnd"/>
          </w:p>
        </w:tc>
        <w:tc>
          <w:tcPr>
            <w:tcW w:w="278" w:type="dxa"/>
          </w:tcPr>
          <w:p w:rsidR="00687AB1" w:rsidRPr="008F025D" w:rsidRDefault="00687AB1" w:rsidP="00F03BCC">
            <w:pPr>
              <w:spacing w:before="120" w:after="0" w:line="240" w:lineRule="auto"/>
              <w:rPr>
                <w:rFonts w:ascii="Arial" w:hAnsi="Arial" w:cs="Arial"/>
              </w:rPr>
            </w:pPr>
            <w:r w:rsidRPr="008F025D">
              <w:rPr>
                <w:rFonts w:ascii="Arial" w:hAnsi="Arial" w:cs="Arial"/>
              </w:rPr>
              <w:t>:</w:t>
            </w:r>
          </w:p>
        </w:tc>
        <w:tc>
          <w:tcPr>
            <w:tcW w:w="6921" w:type="dxa"/>
          </w:tcPr>
          <w:p w:rsidR="00687AB1" w:rsidRDefault="000000D7" w:rsidP="00F03BC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Fandi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Akhmad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Yani</w:t>
            </w:r>
            <w:proofErr w:type="spellEnd"/>
            <w:r w:rsidR="00E87239">
              <w:rPr>
                <w:rFonts w:ascii="Arial" w:hAnsi="Arial" w:cs="Arial"/>
                <w:b/>
              </w:rPr>
              <w:t xml:space="preserve"> </w:t>
            </w:r>
            <w:r w:rsidR="00E87239">
              <w:rPr>
                <w:rFonts w:ascii="Arial" w:hAnsi="Arial" w:cs="Arial"/>
              </w:rPr>
              <w:t xml:space="preserve">dan </w:t>
            </w:r>
            <w:proofErr w:type="spellStart"/>
            <w:r>
              <w:rPr>
                <w:rFonts w:ascii="Arial" w:hAnsi="Arial" w:cs="Arial"/>
                <w:b/>
              </w:rPr>
              <w:t>Asluchul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Alif</w:t>
            </w:r>
            <w:proofErr w:type="spellEnd"/>
          </w:p>
          <w:p w:rsidR="001E2527" w:rsidRPr="00E87239" w:rsidRDefault="001E2527" w:rsidP="001E2527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530EC1">
              <w:rPr>
                <w:rFonts w:ascii="Arial" w:hAnsi="Arial" w:cs="Arial"/>
                <w:lang w:val="id-ID"/>
              </w:rPr>
              <w:t>(</w:t>
            </w:r>
            <w:proofErr w:type="spellStart"/>
            <w:r w:rsidRPr="00530EC1">
              <w:rPr>
                <w:rFonts w:ascii="Arial" w:hAnsi="Arial" w:cs="Arial"/>
              </w:rPr>
              <w:t>Pasangan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Calon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Bupati</w:t>
            </w:r>
            <w:proofErr w:type="spellEnd"/>
            <w:r w:rsidRPr="00530EC1">
              <w:rPr>
                <w:rFonts w:ascii="Arial" w:hAnsi="Arial" w:cs="Arial"/>
              </w:rPr>
              <w:t xml:space="preserve"> dan Wakil </w:t>
            </w:r>
            <w:proofErr w:type="spellStart"/>
            <w:r w:rsidRPr="00530EC1">
              <w:rPr>
                <w:rFonts w:ascii="Arial" w:hAnsi="Arial" w:cs="Arial"/>
              </w:rPr>
              <w:t>Bupati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dalam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Pemilihan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Umum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Bupati</w:t>
            </w:r>
            <w:proofErr w:type="spellEnd"/>
            <w:r w:rsidRPr="00530EC1">
              <w:rPr>
                <w:rFonts w:ascii="Arial" w:hAnsi="Arial" w:cs="Arial"/>
              </w:rPr>
              <w:t xml:space="preserve"> dan Wakil </w:t>
            </w:r>
            <w:proofErr w:type="spellStart"/>
            <w:r w:rsidRPr="00530EC1">
              <w:rPr>
                <w:rFonts w:ascii="Arial" w:hAnsi="Arial" w:cs="Arial"/>
              </w:rPr>
              <w:t>Bupati</w:t>
            </w:r>
            <w:proofErr w:type="spellEnd"/>
            <w:r>
              <w:rPr>
                <w:rFonts w:ascii="Arial" w:hAnsi="Arial" w:cs="Arial"/>
              </w:rPr>
              <w:t xml:space="preserve"> Gresik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2024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Urut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Pr="00530EC1">
              <w:rPr>
                <w:rFonts w:ascii="Arial" w:hAnsi="Arial" w:cs="Arial"/>
                <w:lang w:val="id-ID"/>
              </w:rPr>
              <w:t>)</w:t>
            </w:r>
          </w:p>
        </w:tc>
      </w:tr>
      <w:tr w:rsidR="009B386B" w:rsidRPr="009B386B" w:rsidTr="008F025D">
        <w:tc>
          <w:tcPr>
            <w:tcW w:w="2151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9B386B">
              <w:rPr>
                <w:rFonts w:ascii="Arial" w:hAnsi="Arial" w:cs="Arial"/>
                <w:b/>
              </w:rPr>
              <w:t>Jenis</w:t>
            </w:r>
            <w:proofErr w:type="spellEnd"/>
            <w:r w:rsidRPr="009B386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B386B">
              <w:rPr>
                <w:rFonts w:ascii="Arial" w:hAnsi="Arial" w:cs="Arial"/>
                <w:b/>
              </w:rPr>
              <w:t>Perkara</w:t>
            </w:r>
            <w:proofErr w:type="spellEnd"/>
          </w:p>
        </w:tc>
        <w:tc>
          <w:tcPr>
            <w:tcW w:w="278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</w:rPr>
            </w:pPr>
            <w:r w:rsidRPr="009B386B">
              <w:rPr>
                <w:rFonts w:ascii="Arial" w:hAnsi="Arial" w:cs="Arial"/>
              </w:rPr>
              <w:t>:</w:t>
            </w:r>
          </w:p>
        </w:tc>
        <w:tc>
          <w:tcPr>
            <w:tcW w:w="6921" w:type="dxa"/>
          </w:tcPr>
          <w:p w:rsidR="00AA5C4B" w:rsidRPr="009B386B" w:rsidRDefault="001E2527" w:rsidP="000000D7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530EC1">
              <w:rPr>
                <w:rFonts w:ascii="Arial" w:hAnsi="Arial" w:cs="Arial"/>
                <w:lang w:val="id-ID"/>
              </w:rPr>
              <w:t xml:space="preserve">Perselisihan Hasil Pemilihan </w:t>
            </w:r>
            <w:proofErr w:type="spellStart"/>
            <w:r w:rsidRPr="00530EC1">
              <w:rPr>
                <w:rFonts w:ascii="Arial" w:hAnsi="Arial" w:cs="Arial"/>
              </w:rPr>
              <w:t>Umum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Gubernur</w:t>
            </w:r>
            <w:proofErr w:type="spellEnd"/>
            <w:r w:rsidRPr="00530EC1">
              <w:rPr>
                <w:rFonts w:ascii="Arial" w:hAnsi="Arial" w:cs="Arial"/>
              </w:rPr>
              <w:t xml:space="preserve">, </w:t>
            </w:r>
            <w:proofErr w:type="spellStart"/>
            <w:r w:rsidRPr="00530EC1">
              <w:rPr>
                <w:rFonts w:ascii="Arial" w:hAnsi="Arial" w:cs="Arial"/>
              </w:rPr>
              <w:t>Bupati</w:t>
            </w:r>
            <w:proofErr w:type="spellEnd"/>
            <w:r w:rsidRPr="00530EC1">
              <w:rPr>
                <w:rFonts w:ascii="Arial" w:hAnsi="Arial" w:cs="Arial"/>
              </w:rPr>
              <w:t xml:space="preserve">, dan </w:t>
            </w:r>
            <w:proofErr w:type="spellStart"/>
            <w:r w:rsidRPr="00530EC1">
              <w:rPr>
                <w:rFonts w:ascii="Arial" w:hAnsi="Arial" w:cs="Arial"/>
              </w:rPr>
              <w:t>Walikota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Tahun</w:t>
            </w:r>
            <w:proofErr w:type="spellEnd"/>
            <w:r w:rsidRPr="00530EC1">
              <w:rPr>
                <w:rFonts w:ascii="Arial" w:hAnsi="Arial" w:cs="Arial"/>
              </w:rPr>
              <w:t xml:space="preserve"> 2024</w:t>
            </w:r>
          </w:p>
        </w:tc>
      </w:tr>
      <w:tr w:rsidR="009B386B" w:rsidRPr="009B386B" w:rsidTr="008F025D">
        <w:tc>
          <w:tcPr>
            <w:tcW w:w="2151" w:type="dxa"/>
          </w:tcPr>
          <w:p w:rsidR="00AA5C4B" w:rsidRPr="009B386B" w:rsidRDefault="00AA5C4B" w:rsidP="00F03BCC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9B386B">
              <w:rPr>
                <w:rFonts w:ascii="Arial" w:hAnsi="Arial" w:cs="Arial"/>
                <w:b/>
              </w:rPr>
              <w:t xml:space="preserve">Amar </w:t>
            </w:r>
            <w:proofErr w:type="spellStart"/>
            <w:r w:rsidRPr="009B386B">
              <w:rPr>
                <w:rFonts w:ascii="Arial" w:hAnsi="Arial" w:cs="Arial"/>
                <w:b/>
              </w:rPr>
              <w:t>Putusan</w:t>
            </w:r>
            <w:proofErr w:type="spellEnd"/>
          </w:p>
        </w:tc>
        <w:tc>
          <w:tcPr>
            <w:tcW w:w="278" w:type="dxa"/>
          </w:tcPr>
          <w:p w:rsidR="00AA5C4B" w:rsidRPr="009B386B" w:rsidRDefault="00AA5C4B" w:rsidP="00F03BCC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B386B">
              <w:rPr>
                <w:rFonts w:ascii="Arial" w:hAnsi="Arial" w:cs="Arial"/>
              </w:rPr>
              <w:t>:</w:t>
            </w:r>
          </w:p>
        </w:tc>
        <w:tc>
          <w:tcPr>
            <w:tcW w:w="6921" w:type="dxa"/>
          </w:tcPr>
          <w:p w:rsidR="009B386B" w:rsidRPr="009B386B" w:rsidRDefault="009B386B" w:rsidP="00A76E07">
            <w:pPr>
              <w:pStyle w:val="Default"/>
              <w:spacing w:before="120"/>
              <w:rPr>
                <w:color w:val="auto"/>
                <w:sz w:val="22"/>
                <w:szCs w:val="22"/>
              </w:rPr>
            </w:pPr>
            <w:bookmarkStart w:id="0" w:name="_Hlk167131359"/>
            <w:proofErr w:type="spellStart"/>
            <w:r w:rsidRPr="009B386B">
              <w:rPr>
                <w:b/>
                <w:bCs/>
                <w:color w:val="auto"/>
                <w:sz w:val="22"/>
                <w:szCs w:val="22"/>
              </w:rPr>
              <w:t>Dalam</w:t>
            </w:r>
            <w:proofErr w:type="spellEnd"/>
            <w:r w:rsidRPr="009B386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B386B">
              <w:rPr>
                <w:b/>
                <w:bCs/>
                <w:color w:val="auto"/>
                <w:sz w:val="22"/>
                <w:szCs w:val="22"/>
              </w:rPr>
              <w:t>Eksepsi</w:t>
            </w:r>
            <w:proofErr w:type="spellEnd"/>
            <w:r w:rsidRPr="009B386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9B386B" w:rsidRDefault="00A51628" w:rsidP="00A5162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436" w:hanging="357"/>
              <w:contextualSpacing w:val="0"/>
              <w:jc w:val="both"/>
              <w:rPr>
                <w:rFonts w:ascii="Arial" w:hAnsi="Arial" w:cs="Arial"/>
                <w:lang w:val="pt-BR"/>
              </w:rPr>
            </w:pPr>
            <w:r w:rsidRPr="00A51628">
              <w:rPr>
                <w:rFonts w:ascii="Arial" w:hAnsi="Arial" w:cs="Arial"/>
                <w:lang w:val="pt-BR"/>
              </w:rPr>
              <w:t xml:space="preserve">Mengabulkan eksepsi Termohon berkenaan dengan </w:t>
            </w:r>
            <w:r w:rsidR="000000D7">
              <w:rPr>
                <w:rFonts w:ascii="Arial" w:hAnsi="Arial" w:cs="Arial"/>
                <w:lang w:val="pt-BR"/>
              </w:rPr>
              <w:t>kewenangan Mahkamah</w:t>
            </w:r>
            <w:r w:rsidRPr="00A51628">
              <w:rPr>
                <w:rFonts w:ascii="Arial" w:hAnsi="Arial" w:cs="Arial"/>
                <w:lang w:val="pt-BR"/>
              </w:rPr>
              <w:t>;</w:t>
            </w:r>
          </w:p>
          <w:p w:rsidR="00A51628" w:rsidRPr="00A51628" w:rsidRDefault="000000D7" w:rsidP="00A5162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436" w:hanging="357"/>
              <w:contextualSpacing w:val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Mengabulkan</w:t>
            </w:r>
            <w:r w:rsidRPr="00567035">
              <w:rPr>
                <w:rFonts w:ascii="Arial" w:hAnsi="Arial" w:cs="Arial"/>
                <w:lang w:val="id-ID"/>
              </w:rPr>
              <w:t xml:space="preserve"> e</w:t>
            </w:r>
            <w:r w:rsidRPr="00567035">
              <w:rPr>
                <w:rFonts w:ascii="Arial" w:hAnsi="Arial" w:cs="Arial"/>
                <w:lang w:val="pt-BR"/>
              </w:rPr>
              <w:t>ksepsi</w:t>
            </w:r>
            <w:r w:rsidRPr="00567035">
              <w:rPr>
                <w:rFonts w:ascii="Arial" w:hAnsi="Arial" w:cs="Arial"/>
                <w:lang w:val="id-ID"/>
              </w:rPr>
              <w:t xml:space="preserve"> </w:t>
            </w:r>
            <w:r w:rsidRPr="00567035">
              <w:rPr>
                <w:rFonts w:ascii="Arial" w:hAnsi="Arial" w:cs="Arial"/>
                <w:lang w:val="pt-BR"/>
              </w:rPr>
              <w:t>Termohon</w:t>
            </w:r>
            <w:r w:rsidRPr="00567035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berkenaan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567035">
              <w:rPr>
                <w:rFonts w:ascii="Arial" w:hAnsi="Arial" w:cs="Arial"/>
                <w:lang w:val="id-ID"/>
              </w:rPr>
              <w:t xml:space="preserve"> </w:t>
            </w:r>
            <w:r w:rsidRPr="00567035">
              <w:rPr>
                <w:rFonts w:ascii="Arial" w:hAnsi="Arial" w:cs="Arial"/>
                <w:lang w:val="pt-BR"/>
              </w:rPr>
              <w:t>tenggang waktu pengajuan permohonan</w:t>
            </w:r>
            <w:r w:rsidR="00A51628">
              <w:rPr>
                <w:rFonts w:ascii="Arial" w:hAnsi="Arial" w:cs="Arial"/>
              </w:rPr>
              <w:t>.</w:t>
            </w:r>
          </w:p>
          <w:p w:rsidR="009B386B" w:rsidRPr="009B386B" w:rsidRDefault="009B386B" w:rsidP="009B386B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9B386B">
              <w:rPr>
                <w:b/>
                <w:bCs/>
                <w:color w:val="auto"/>
                <w:sz w:val="22"/>
                <w:szCs w:val="22"/>
              </w:rPr>
              <w:t>Dalam</w:t>
            </w:r>
            <w:proofErr w:type="spellEnd"/>
            <w:r w:rsidRPr="009B386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B386B">
              <w:rPr>
                <w:b/>
                <w:bCs/>
                <w:color w:val="auto"/>
                <w:sz w:val="22"/>
                <w:szCs w:val="22"/>
              </w:rPr>
              <w:t>Pokok</w:t>
            </w:r>
            <w:proofErr w:type="spellEnd"/>
            <w:r w:rsidRPr="009B386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B386B">
              <w:rPr>
                <w:b/>
                <w:bCs/>
                <w:color w:val="auto"/>
                <w:sz w:val="22"/>
                <w:szCs w:val="22"/>
              </w:rPr>
              <w:t>Permohonan</w:t>
            </w:r>
            <w:proofErr w:type="spellEnd"/>
            <w:r w:rsidRPr="009B386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A5C4B" w:rsidRPr="009B386B" w:rsidRDefault="00A51628" w:rsidP="00A842F0">
            <w:pPr>
              <w:spacing w:after="0" w:line="240" w:lineRule="auto"/>
              <w:ind w:left="434" w:right="-187"/>
              <w:rPr>
                <w:rFonts w:ascii="Arial" w:hAnsi="Arial" w:cs="Arial"/>
              </w:rPr>
            </w:pPr>
            <w:proofErr w:type="spellStart"/>
            <w:r w:rsidRPr="00910FFF">
              <w:rPr>
                <w:rFonts w:ascii="Arial" w:hAnsi="Arial" w:cs="Arial"/>
              </w:rPr>
              <w:t>Menyatakan</w:t>
            </w:r>
            <w:proofErr w:type="spellEnd"/>
            <w:r w:rsidRPr="00910F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910FFF">
              <w:rPr>
                <w:rFonts w:ascii="Arial" w:hAnsi="Arial" w:cs="Arial"/>
              </w:rPr>
              <w:t>permohonan</w:t>
            </w:r>
            <w:proofErr w:type="spellEnd"/>
            <w:r w:rsidRPr="00910F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910FFF">
              <w:rPr>
                <w:rFonts w:ascii="Arial" w:hAnsi="Arial" w:cs="Arial"/>
              </w:rPr>
              <w:t>Pemohon</w:t>
            </w:r>
            <w:proofErr w:type="spellEnd"/>
            <w:r w:rsidRPr="00910F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910FFF">
              <w:rPr>
                <w:rFonts w:ascii="Arial" w:hAnsi="Arial" w:cs="Arial"/>
              </w:rPr>
              <w:t>tidak</w:t>
            </w:r>
            <w:proofErr w:type="spellEnd"/>
            <w:r w:rsidRPr="00910F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910FFF">
              <w:rPr>
                <w:rFonts w:ascii="Arial" w:hAnsi="Arial" w:cs="Arial"/>
              </w:rPr>
              <w:t>dapat</w:t>
            </w:r>
            <w:proofErr w:type="spellEnd"/>
            <w:r w:rsidRPr="00910F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910FFF">
              <w:rPr>
                <w:rFonts w:ascii="Arial" w:hAnsi="Arial" w:cs="Arial"/>
              </w:rPr>
              <w:t>diterima</w:t>
            </w:r>
            <w:proofErr w:type="spellEnd"/>
            <w:r w:rsidR="009B386B" w:rsidRPr="009B386B">
              <w:rPr>
                <w:rFonts w:ascii="Arial" w:hAnsi="Arial" w:cs="Arial"/>
              </w:rPr>
              <w:t>.</w:t>
            </w:r>
            <w:bookmarkEnd w:id="0"/>
          </w:p>
        </w:tc>
      </w:tr>
      <w:tr w:rsidR="009B386B" w:rsidRPr="009B386B" w:rsidTr="008F025D">
        <w:tc>
          <w:tcPr>
            <w:tcW w:w="2151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9B386B">
              <w:rPr>
                <w:rFonts w:ascii="Arial" w:hAnsi="Arial" w:cs="Arial"/>
                <w:b/>
              </w:rPr>
              <w:t>Tanggal</w:t>
            </w:r>
            <w:proofErr w:type="spellEnd"/>
            <w:r w:rsidRPr="009B386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B386B">
              <w:rPr>
                <w:rFonts w:ascii="Arial" w:hAnsi="Arial" w:cs="Arial"/>
                <w:b/>
              </w:rPr>
              <w:t>Putusan</w:t>
            </w:r>
            <w:proofErr w:type="spellEnd"/>
          </w:p>
        </w:tc>
        <w:tc>
          <w:tcPr>
            <w:tcW w:w="278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</w:rPr>
            </w:pPr>
            <w:r w:rsidRPr="009B386B">
              <w:rPr>
                <w:rFonts w:ascii="Arial" w:hAnsi="Arial" w:cs="Arial"/>
              </w:rPr>
              <w:t>:</w:t>
            </w:r>
          </w:p>
        </w:tc>
        <w:tc>
          <w:tcPr>
            <w:tcW w:w="6921" w:type="dxa"/>
          </w:tcPr>
          <w:p w:rsidR="00AA5C4B" w:rsidRPr="009B386B" w:rsidRDefault="000000D7" w:rsidP="00F03BCC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  <w:r w:rsidR="00A516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5</w:t>
            </w:r>
            <w:r w:rsidR="00A51628">
              <w:rPr>
                <w:rFonts w:ascii="Arial" w:hAnsi="Arial" w:cs="Arial"/>
              </w:rPr>
              <w:t xml:space="preserve"> </w:t>
            </w:r>
            <w:proofErr w:type="spellStart"/>
            <w:r w:rsidR="00A51628">
              <w:rPr>
                <w:rFonts w:ascii="Arial" w:hAnsi="Arial" w:cs="Arial"/>
              </w:rPr>
              <w:t>Februari</w:t>
            </w:r>
            <w:proofErr w:type="spellEnd"/>
            <w:r w:rsidR="00A51628">
              <w:rPr>
                <w:rFonts w:ascii="Arial" w:hAnsi="Arial" w:cs="Arial"/>
              </w:rPr>
              <w:t xml:space="preserve"> 2025</w:t>
            </w:r>
          </w:p>
        </w:tc>
      </w:tr>
      <w:tr w:rsidR="009B386B" w:rsidRPr="009B386B" w:rsidTr="008F025D">
        <w:tc>
          <w:tcPr>
            <w:tcW w:w="2151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9B386B">
              <w:rPr>
                <w:rFonts w:ascii="Arial" w:hAnsi="Arial" w:cs="Arial"/>
                <w:b/>
              </w:rPr>
              <w:t>Ikhtisar</w:t>
            </w:r>
            <w:proofErr w:type="spellEnd"/>
            <w:r w:rsidRPr="009B386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B386B">
              <w:rPr>
                <w:rFonts w:ascii="Arial" w:hAnsi="Arial" w:cs="Arial"/>
                <w:b/>
              </w:rPr>
              <w:t>Putusan</w:t>
            </w:r>
            <w:proofErr w:type="spellEnd"/>
          </w:p>
        </w:tc>
        <w:tc>
          <w:tcPr>
            <w:tcW w:w="278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</w:rPr>
            </w:pPr>
            <w:r w:rsidRPr="009B386B">
              <w:rPr>
                <w:rFonts w:ascii="Arial" w:hAnsi="Arial" w:cs="Arial"/>
              </w:rPr>
              <w:t>:</w:t>
            </w:r>
          </w:p>
        </w:tc>
        <w:tc>
          <w:tcPr>
            <w:tcW w:w="6921" w:type="dxa"/>
          </w:tcPr>
          <w:p w:rsidR="00AA5C4B" w:rsidRPr="009B386B" w:rsidRDefault="00AA5C4B" w:rsidP="00F03BCC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AA5C4B" w:rsidRPr="00AA5C4B" w:rsidTr="008F025D">
        <w:tc>
          <w:tcPr>
            <w:tcW w:w="9350" w:type="dxa"/>
            <w:gridSpan w:val="3"/>
          </w:tcPr>
          <w:p w:rsidR="001E2527" w:rsidRDefault="001E2527" w:rsidP="00F03BCC">
            <w:pPr>
              <w:spacing w:before="120" w:after="0" w:line="240" w:lineRule="auto"/>
              <w:ind w:firstLine="720"/>
              <w:jc w:val="both"/>
              <w:rPr>
                <w:rFonts w:ascii="Arial" w:hAnsi="Arial" w:cs="Arial"/>
              </w:rPr>
            </w:pPr>
            <w:bookmarkStart w:id="1" w:name="_GoBack"/>
            <w:bookmarkEnd w:id="1"/>
            <w:r w:rsidRPr="00530EC1">
              <w:rPr>
                <w:rFonts w:ascii="Arial" w:hAnsi="Arial" w:cs="Arial"/>
                <w:lang w:val="id-ID"/>
              </w:rPr>
              <w:t>Pemohon</w:t>
            </w:r>
            <w:r w:rsidRPr="00530EC1">
              <w:rPr>
                <w:rFonts w:ascii="Arial" w:hAnsi="Arial" w:cs="Arial"/>
              </w:rPr>
              <w:t xml:space="preserve"> </w:t>
            </w:r>
            <w:r w:rsidRPr="00530EC1">
              <w:rPr>
                <w:rFonts w:ascii="Arial" w:hAnsi="Arial" w:cs="Arial"/>
                <w:lang w:val="id-ID"/>
              </w:rPr>
              <w:t>mengajukan</w:t>
            </w:r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permohonan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ke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530EC1">
              <w:rPr>
                <w:rFonts w:ascii="Arial" w:hAnsi="Arial" w:cs="Arial"/>
              </w:rPr>
              <w:t>Mahkamah</w:t>
            </w:r>
            <w:proofErr w:type="spellEnd"/>
            <w:r w:rsidRPr="00530EC1">
              <w:rPr>
                <w:rFonts w:ascii="Arial" w:hAnsi="Arial" w:cs="Arial"/>
              </w:rPr>
              <w:t xml:space="preserve"> pada </w:t>
            </w:r>
            <w:proofErr w:type="spellStart"/>
            <w:r w:rsidRPr="00530EC1">
              <w:rPr>
                <w:rFonts w:ascii="Arial" w:hAnsi="Arial" w:cs="Arial"/>
              </w:rPr>
              <w:t>tanggal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af-ZA"/>
              </w:rPr>
              <w:t>7 Desember 2024</w:t>
            </w:r>
            <w:r w:rsidRPr="00530EC1">
              <w:rPr>
                <w:rFonts w:ascii="Arial" w:hAnsi="Arial" w:cs="Arial"/>
              </w:rPr>
              <w:t xml:space="preserve"> yang pada </w:t>
            </w:r>
            <w:proofErr w:type="spellStart"/>
            <w:r w:rsidRPr="00530EC1">
              <w:rPr>
                <w:rFonts w:ascii="Arial" w:hAnsi="Arial" w:cs="Arial"/>
              </w:rPr>
              <w:t>pokoknya</w:t>
            </w:r>
            <w:proofErr w:type="spellEnd"/>
            <w:r w:rsidRPr="00530EC1">
              <w:rPr>
                <w:rFonts w:ascii="Arial" w:hAnsi="Arial" w:cs="Arial"/>
              </w:rPr>
              <w:t xml:space="preserve"> </w:t>
            </w:r>
            <w:proofErr w:type="spellStart"/>
            <w:r w:rsidRPr="00F15D9A">
              <w:rPr>
                <w:rFonts w:ascii="Arial" w:hAnsi="Arial" w:cs="Arial"/>
                <w:spacing w:val="4"/>
              </w:rPr>
              <w:t>telah</w:t>
            </w:r>
            <w:proofErr w:type="spellEnd"/>
            <w:r w:rsidRPr="00F15D9A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F15D9A">
              <w:rPr>
                <w:rFonts w:ascii="Arial" w:hAnsi="Arial" w:cs="Arial"/>
                <w:spacing w:val="4"/>
              </w:rPr>
              <w:t>terjadi</w:t>
            </w:r>
            <w:proofErr w:type="spellEnd"/>
            <w:r w:rsidRPr="00F15D9A">
              <w:rPr>
                <w:rFonts w:ascii="Arial" w:hAnsi="Arial" w:cs="Arial"/>
                <w:spacing w:val="4"/>
              </w:rPr>
              <w:t xml:space="preserve"> </w:t>
            </w:r>
            <w:r w:rsidRPr="00F15D9A">
              <w:rPr>
                <w:rFonts w:ascii="Arial" w:hAnsi="Arial" w:cs="Arial"/>
                <w:i/>
                <w:spacing w:val="4"/>
              </w:rPr>
              <w:t xml:space="preserve">money politic </w:t>
            </w:r>
            <w:r w:rsidRPr="00F15D9A">
              <w:rPr>
                <w:rFonts w:ascii="Arial" w:hAnsi="Arial" w:cs="Arial"/>
                <w:spacing w:val="4"/>
              </w:rPr>
              <w:t xml:space="preserve">dan </w:t>
            </w:r>
            <w:proofErr w:type="spellStart"/>
            <w:r w:rsidRPr="00F15D9A">
              <w:rPr>
                <w:rFonts w:ascii="Arial" w:hAnsi="Arial" w:cs="Arial"/>
                <w:spacing w:val="4"/>
              </w:rPr>
              <w:t>menggerakan</w:t>
            </w:r>
            <w:proofErr w:type="spellEnd"/>
            <w:r w:rsidRPr="00F15D9A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F15D9A">
              <w:rPr>
                <w:rFonts w:ascii="Arial" w:hAnsi="Arial" w:cs="Arial"/>
                <w:spacing w:val="4"/>
              </w:rPr>
              <w:t>pejabat</w:t>
            </w:r>
            <w:proofErr w:type="spellEnd"/>
            <w:r w:rsidRPr="00F15D9A">
              <w:rPr>
                <w:rFonts w:ascii="Arial" w:hAnsi="Arial" w:cs="Arial"/>
                <w:spacing w:val="4"/>
              </w:rPr>
              <w:t xml:space="preserve"> PNS </w:t>
            </w:r>
            <w:proofErr w:type="spellStart"/>
            <w:r w:rsidRPr="00F15D9A">
              <w:rPr>
                <w:rFonts w:ascii="Arial" w:hAnsi="Arial" w:cs="Arial"/>
                <w:spacing w:val="4"/>
              </w:rPr>
              <w:t>serta</w:t>
            </w:r>
            <w:proofErr w:type="spellEnd"/>
            <w:r w:rsidRPr="00F15D9A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F15D9A">
              <w:rPr>
                <w:rFonts w:ascii="Arial" w:hAnsi="Arial" w:cs="Arial"/>
                <w:spacing w:val="4"/>
              </w:rPr>
              <w:t>kepala</w:t>
            </w:r>
            <w:proofErr w:type="spellEnd"/>
            <w:r w:rsidRPr="00F15D9A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F15D9A">
              <w:rPr>
                <w:rFonts w:ascii="Arial" w:hAnsi="Arial" w:cs="Arial"/>
                <w:spacing w:val="4"/>
              </w:rPr>
              <w:t>desa</w:t>
            </w:r>
            <w:proofErr w:type="spellEnd"/>
            <w:r w:rsidRPr="00F15D9A">
              <w:rPr>
                <w:rFonts w:ascii="Arial" w:hAnsi="Arial" w:cs="Arial"/>
                <w:spacing w:val="4"/>
              </w:rPr>
              <w:t xml:space="preserve"> se-</w:t>
            </w:r>
            <w:proofErr w:type="spellStart"/>
            <w:r w:rsidRPr="00F15D9A">
              <w:rPr>
                <w:rFonts w:ascii="Arial" w:hAnsi="Arial" w:cs="Arial"/>
                <w:spacing w:val="4"/>
              </w:rPr>
              <w:t>Kabupaten</w:t>
            </w:r>
            <w:proofErr w:type="spellEnd"/>
            <w:r w:rsidRPr="00F15D9A">
              <w:rPr>
                <w:rFonts w:ascii="Arial" w:hAnsi="Arial" w:cs="Arial"/>
                <w:spacing w:val="4"/>
              </w:rPr>
              <w:t xml:space="preserve"> Gresik</w:t>
            </w:r>
            <w:r w:rsidRPr="00F15D9A">
              <w:rPr>
                <w:rFonts w:ascii="Arial" w:hAnsi="Arial" w:cs="Arial"/>
              </w:rPr>
              <w:t xml:space="preserve">. </w:t>
            </w:r>
            <w:proofErr w:type="spellStart"/>
            <w:r w:rsidRPr="00F15D9A">
              <w:rPr>
                <w:rFonts w:ascii="Arial" w:hAnsi="Arial" w:cs="Arial"/>
              </w:rPr>
              <w:t>Berdasarkan</w:t>
            </w:r>
            <w:proofErr w:type="spellEnd"/>
            <w:r w:rsidRPr="00F15D9A">
              <w:rPr>
                <w:rFonts w:ascii="Arial" w:hAnsi="Arial" w:cs="Arial"/>
              </w:rPr>
              <w:t xml:space="preserve"> </w:t>
            </w:r>
            <w:proofErr w:type="spellStart"/>
            <w:r w:rsidRPr="00F15D9A">
              <w:rPr>
                <w:rFonts w:ascii="Arial" w:hAnsi="Arial" w:cs="Arial"/>
              </w:rPr>
              <w:t>hal-hal</w:t>
            </w:r>
            <w:proofErr w:type="spellEnd"/>
            <w:r w:rsidRPr="00F15D9A">
              <w:rPr>
                <w:rFonts w:ascii="Arial" w:hAnsi="Arial" w:cs="Arial"/>
              </w:rPr>
              <w:t xml:space="preserve"> </w:t>
            </w:r>
            <w:proofErr w:type="spellStart"/>
            <w:r w:rsidRPr="00F15D9A">
              <w:rPr>
                <w:rFonts w:ascii="Arial" w:hAnsi="Arial" w:cs="Arial"/>
              </w:rPr>
              <w:t>tersebut</w:t>
            </w:r>
            <w:proofErr w:type="spellEnd"/>
            <w:r w:rsidRPr="00F15D9A">
              <w:rPr>
                <w:rFonts w:ascii="Arial" w:hAnsi="Arial" w:cs="Arial"/>
              </w:rPr>
              <w:t xml:space="preserve">, </w:t>
            </w:r>
            <w:proofErr w:type="spellStart"/>
            <w:r w:rsidRPr="00F15D9A">
              <w:rPr>
                <w:rFonts w:ascii="Arial" w:hAnsi="Arial" w:cs="Arial"/>
              </w:rPr>
              <w:t>Pemohon</w:t>
            </w:r>
            <w:proofErr w:type="spellEnd"/>
            <w:r w:rsidRPr="00F15D9A">
              <w:rPr>
                <w:rFonts w:ascii="Arial" w:hAnsi="Arial" w:cs="Arial"/>
              </w:rPr>
              <w:t xml:space="preserve"> pada </w:t>
            </w:r>
            <w:proofErr w:type="spellStart"/>
            <w:r w:rsidRPr="00F15D9A">
              <w:rPr>
                <w:rFonts w:ascii="Arial" w:hAnsi="Arial" w:cs="Arial"/>
              </w:rPr>
              <w:t>pokoknya</w:t>
            </w:r>
            <w:proofErr w:type="spellEnd"/>
            <w:r w:rsidRPr="00F15D9A">
              <w:rPr>
                <w:rFonts w:ascii="Arial" w:hAnsi="Arial" w:cs="Arial"/>
              </w:rPr>
              <w:t xml:space="preserve"> </w:t>
            </w:r>
            <w:proofErr w:type="spellStart"/>
            <w:r w:rsidRPr="00F15D9A">
              <w:rPr>
                <w:rFonts w:ascii="Arial" w:hAnsi="Arial" w:cs="Arial"/>
              </w:rPr>
              <w:t>memohon</w:t>
            </w:r>
            <w:proofErr w:type="spellEnd"/>
            <w:r w:rsidRPr="00F15D9A">
              <w:rPr>
                <w:rFonts w:ascii="Arial" w:hAnsi="Arial" w:cs="Arial"/>
              </w:rPr>
              <w:t xml:space="preserve"> </w:t>
            </w:r>
            <w:proofErr w:type="spellStart"/>
            <w:r w:rsidRPr="00F15D9A">
              <w:rPr>
                <w:rFonts w:ascii="Arial" w:hAnsi="Arial" w:cs="Arial"/>
              </w:rPr>
              <w:t>kepada</w:t>
            </w:r>
            <w:proofErr w:type="spellEnd"/>
            <w:r w:rsidRPr="00F15D9A">
              <w:rPr>
                <w:rFonts w:ascii="Arial" w:hAnsi="Arial" w:cs="Arial"/>
              </w:rPr>
              <w:t xml:space="preserve"> </w:t>
            </w:r>
            <w:proofErr w:type="spellStart"/>
            <w:r w:rsidRPr="00F15D9A">
              <w:rPr>
                <w:rFonts w:ascii="Arial" w:hAnsi="Arial" w:cs="Arial"/>
              </w:rPr>
              <w:t>Mahkamah</w:t>
            </w:r>
            <w:proofErr w:type="spellEnd"/>
            <w:r w:rsidRPr="00F15D9A">
              <w:rPr>
                <w:rFonts w:ascii="Arial" w:hAnsi="Arial" w:cs="Arial"/>
              </w:rPr>
              <w:t xml:space="preserve"> agar </w:t>
            </w:r>
            <w:proofErr w:type="spellStart"/>
            <w:r w:rsidRPr="00F15D9A">
              <w:rPr>
                <w:rFonts w:ascii="Arial" w:hAnsi="Arial" w:cs="Arial"/>
                <w:spacing w:val="4"/>
              </w:rPr>
              <w:t>membatalkan</w:t>
            </w:r>
            <w:proofErr w:type="spellEnd"/>
            <w:r w:rsidRPr="00F15D9A">
              <w:rPr>
                <w:rFonts w:ascii="Arial" w:hAnsi="Arial" w:cs="Arial"/>
                <w:spacing w:val="4"/>
              </w:rPr>
              <w:t xml:space="preserve"> </w:t>
            </w:r>
            <w:r w:rsidRPr="009B386B">
              <w:rPr>
                <w:rFonts w:ascii="Arial" w:hAnsi="Arial" w:cs="Arial"/>
              </w:rPr>
              <w:t xml:space="preserve">Keputusan </w:t>
            </w:r>
            <w:r w:rsidRPr="009B386B">
              <w:rPr>
                <w:rFonts w:ascii="Arial" w:hAnsi="Arial" w:cs="Arial"/>
                <w:noProof/>
                <w:lang w:val="id-ID"/>
              </w:rPr>
              <w:t xml:space="preserve">Komisi Pemilihan Umum </w:t>
            </w:r>
            <w:r>
              <w:rPr>
                <w:rFonts w:ascii="Arial" w:hAnsi="Arial" w:cs="Arial"/>
                <w:noProof/>
                <w:lang w:val="en-ID"/>
              </w:rPr>
              <w:t>Nomor 2752 Tahun 2024 tentang Penetapan Hasil Pemilihan Bupati dan Wakil Bupati Gresik Tahun 2024, tanggal 4 Desember 2024, pukul 02.18 WIB (Keputusan KPU Kabupaten Gresik 2752/2024).</w:t>
            </w:r>
          </w:p>
          <w:p w:rsidR="001E2527" w:rsidRDefault="001E2527" w:rsidP="00F03BCC">
            <w:pPr>
              <w:spacing w:before="120" w:after="0" w:line="240" w:lineRule="auto"/>
              <w:ind w:firstLine="720"/>
              <w:jc w:val="both"/>
              <w:rPr>
                <w:rFonts w:ascii="Arial" w:hAnsi="Arial" w:cs="Arial"/>
              </w:rPr>
            </w:pPr>
            <w:proofErr w:type="spellStart"/>
            <w:r w:rsidRPr="00530EC1">
              <w:rPr>
                <w:rFonts w:ascii="Arial" w:hAnsi="Arial" w:cs="Arial"/>
              </w:rPr>
              <w:t>Mengenai</w:t>
            </w:r>
            <w:proofErr w:type="spellEnd"/>
            <w:r w:rsidRPr="00530EC1">
              <w:rPr>
                <w:rFonts w:ascii="Arial" w:hAnsi="Arial" w:cs="Arial"/>
                <w:lang w:val="id-ID"/>
              </w:rPr>
              <w:t xml:space="preserve"> kewenangan Mahkamah, 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Pasal 157 ayat (3) Undang-Undang Nomor 10 Tahun 2016 tentang Perubahan Kedua Atas Undang-Undang Nomor 1 Tahun 2015 tentang Penetapan Peraturan Pemerintah Pengganti Undang-Undang Nomor 1 Tahun 2014 tentang Pemilihan Gubernur, Bupati, dan Walikota Menjadi Undang-Undang (UU 10/2016) sebagaimana telah diputus oleh Mahkamah dalam Putusan Mahkamah Konstitusi Nomor 85/PUU-XX/2022 yang diucapkan dalam sidang pleno Mahkamah Konstitusi terbuka untuk umum pada tanggal 29 September 2022 dengan amar yang pada pokoknya menyatakan frasa </w:t>
            </w:r>
            <w:r w:rsidRPr="00530EC1">
              <w:rPr>
                <w:rFonts w:ascii="Arial" w:eastAsia="Arial Unicode MS" w:hAnsi="Arial" w:cs="Arial"/>
                <w:lang w:val="id-ID"/>
              </w:rPr>
              <w:lastRenderedPageBreak/>
              <w:t>“sampai dibentuknya badan peradilan khusus” pada Pasal 157 ayat (3) UU 10/2016 bertentangan dengan Undang-Undang Dasar Negara Republik Indonesia Tahun 1945 dan tidak mempunyai kekuatan hukum mengikat. Sehingga Pasal 157 ayat (3) UU 10/2016 berbunyi, “</w:t>
            </w:r>
            <w:r w:rsidRPr="00530EC1">
              <w:rPr>
                <w:rFonts w:ascii="Arial" w:eastAsia="Arial Unicode MS" w:hAnsi="Arial" w:cs="Arial"/>
                <w:bCs/>
                <w:lang w:val="sv-SE"/>
              </w:rPr>
              <w:t xml:space="preserve">perkara perselisihan penetapan perolehan suara tahap akhir hasil Pemilihan </w:t>
            </w:r>
            <w:r w:rsidRPr="00530EC1">
              <w:rPr>
                <w:rFonts w:ascii="Arial" w:eastAsia="Arial Unicode MS" w:hAnsi="Arial" w:cs="Arial"/>
                <w:bCs/>
                <w:lang w:val="id-ID"/>
              </w:rPr>
              <w:t>Gubernur</w:t>
            </w:r>
            <w:r w:rsidRPr="00530EC1">
              <w:rPr>
                <w:rFonts w:ascii="Arial" w:eastAsia="Arial Unicode MS" w:hAnsi="Arial" w:cs="Arial"/>
                <w:bCs/>
                <w:lang w:val="sv-SE"/>
              </w:rPr>
              <w:t>, Bupati, dan Walikota diperiksa dan diadili oleh Mahkamah Konstitusi”.</w:t>
            </w:r>
            <w:r w:rsidRPr="00530EC1">
              <w:rPr>
                <w:rFonts w:ascii="Arial" w:hAnsi="Arial" w:cs="Arial"/>
                <w:bCs/>
                <w:lang w:val="sv-SE"/>
              </w:rPr>
              <w:t xml:space="preserve"> </w:t>
            </w:r>
            <w:r w:rsidRPr="00530EC1">
              <w:rPr>
                <w:rFonts w:ascii="Arial" w:hAnsi="Arial" w:cs="Arial"/>
                <w:lang w:val="id-ID"/>
              </w:rPr>
              <w:t xml:space="preserve">Oleh karena 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permohonan Pemohon adalah mengenai pembatalan </w:t>
            </w:r>
            <w:r>
              <w:rPr>
                <w:rFonts w:ascii="Arial" w:hAnsi="Arial" w:cs="Arial"/>
                <w:noProof/>
                <w:lang w:val="en-ID"/>
              </w:rPr>
              <w:t>Keputusan KPU Kabupaten Gresik 2752/2024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, bertanggal </w:t>
            </w:r>
            <w:r>
              <w:rPr>
                <w:rFonts w:ascii="Arial" w:hAnsi="Arial" w:cs="Arial"/>
                <w:noProof/>
                <w:lang w:val="en-ID"/>
              </w:rPr>
              <w:t>4 Desember 2024</w:t>
            </w:r>
            <w:r w:rsidRPr="00530EC1">
              <w:rPr>
                <w:rFonts w:ascii="Arial" w:hAnsi="Arial" w:cs="Arial"/>
                <w:lang w:val="id-ID"/>
              </w:rPr>
              <w:t>,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 Mahkamah berwenang mengadili permohonan </w:t>
            </w:r>
            <w:r w:rsidRPr="00530EC1">
              <w:rPr>
                <w:rFonts w:ascii="Arial" w:eastAsia="Arial Unicode MS" w:hAnsi="Arial" w:cs="Arial"/>
                <w:i/>
                <w:lang w:val="id-ID"/>
              </w:rPr>
              <w:t>a quo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. </w:t>
            </w:r>
            <w:proofErr w:type="spellStart"/>
            <w:r w:rsidRPr="00530EC1">
              <w:rPr>
                <w:rFonts w:ascii="Arial" w:eastAsia="Arial Unicode MS" w:hAnsi="Arial" w:cs="Arial"/>
              </w:rPr>
              <w:t>Dengan</w:t>
            </w:r>
            <w:proofErr w:type="spellEnd"/>
            <w:r w:rsidRPr="00530EC1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530EC1">
              <w:rPr>
                <w:rFonts w:ascii="Arial" w:eastAsia="Arial Unicode MS" w:hAnsi="Arial" w:cs="Arial"/>
              </w:rPr>
              <w:t>demikian</w:t>
            </w:r>
            <w:proofErr w:type="spellEnd"/>
            <w:r w:rsidRPr="00530EC1">
              <w:rPr>
                <w:rFonts w:ascii="Arial" w:eastAsia="Arial Unicode MS" w:hAnsi="Arial" w:cs="Arial"/>
              </w:rPr>
              <w:t xml:space="preserve">, </w:t>
            </w:r>
            <w:r w:rsidRPr="00530EC1">
              <w:rPr>
                <w:rFonts w:ascii="Arial" w:hAnsi="Arial" w:cs="Arial"/>
                <w:lang w:val="sv-SE"/>
              </w:rPr>
              <w:t xml:space="preserve">eksepsi </w:t>
            </w:r>
            <w:r w:rsidRPr="00530EC1">
              <w:rPr>
                <w:rFonts w:ascii="Arial" w:hAnsi="Arial" w:cs="Arial"/>
                <w:noProof/>
                <w:lang w:val="id-ID"/>
              </w:rPr>
              <w:t xml:space="preserve">Termohon </w:t>
            </w:r>
            <w:r w:rsidRPr="00530EC1">
              <w:rPr>
                <w:rFonts w:ascii="Arial" w:hAnsi="Arial" w:cs="Arial"/>
                <w:lang w:val="id-ID"/>
              </w:rPr>
              <w:t>berkenaan dengan Kewenangan Mahkamah tidak beralasan menurut hukum</w:t>
            </w:r>
          </w:p>
          <w:p w:rsidR="00C31197" w:rsidRPr="00F15D9A" w:rsidRDefault="00C31197" w:rsidP="00F15D9A">
            <w:pPr>
              <w:spacing w:before="120" w:after="120" w:line="240" w:lineRule="auto"/>
              <w:ind w:firstLine="749"/>
              <w:jc w:val="both"/>
              <w:rPr>
                <w:rFonts w:ascii="Arial" w:eastAsia="Arial Unicode MS" w:hAnsi="Arial" w:cs="Arial"/>
                <w:lang w:val="id-ID"/>
              </w:rPr>
            </w:pPr>
            <w:proofErr w:type="spellStart"/>
            <w:r w:rsidRPr="00530EC1">
              <w:rPr>
                <w:rFonts w:ascii="Arial" w:eastAsia="Arial Unicode MS" w:hAnsi="Arial" w:cs="Arial"/>
              </w:rPr>
              <w:t>Berkenaan</w:t>
            </w:r>
            <w:proofErr w:type="spellEnd"/>
            <w:r w:rsidRPr="00530EC1">
              <w:rPr>
                <w:rFonts w:ascii="Arial" w:eastAsia="Arial Unicode MS" w:hAnsi="Arial" w:cs="Arial"/>
              </w:rPr>
              <w:t xml:space="preserve"> denga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n tenggang waktu pengajuan permohonan, Pasal 157 ayat (5) UU 10/2016 dan Pasal 7 ayat (2)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Peraturan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Mahkamah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Konstitusi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Nomor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3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Tahun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2024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tentang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Tata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Beracara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Dalam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Perkara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Perselisihan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Hasil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Pemilihan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Gubernur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Bupati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, dan </w:t>
            </w:r>
            <w:proofErr w:type="spellStart"/>
            <w:r>
              <w:rPr>
                <w:rFonts w:ascii="Arial" w:eastAsia="Arial Unicode MS" w:hAnsi="Arial" w:cs="Arial"/>
                <w:lang w:val="en-ID"/>
              </w:rPr>
              <w:t>Walikota</w:t>
            </w:r>
            <w:proofErr w:type="spellEnd"/>
            <w:r>
              <w:rPr>
                <w:rFonts w:ascii="Arial" w:eastAsia="Arial Unicode MS" w:hAnsi="Arial" w:cs="Arial"/>
                <w:lang w:val="en-ID"/>
              </w:rPr>
              <w:t xml:space="preserve"> (</w:t>
            </w:r>
            <w:r w:rsidRPr="00530EC1">
              <w:rPr>
                <w:rFonts w:ascii="Arial" w:eastAsia="Arial Unicode MS" w:hAnsi="Arial" w:cs="Arial"/>
                <w:lang w:val="id-ID"/>
              </w:rPr>
              <w:t>PMK 3/2024</w:t>
            </w:r>
            <w:r>
              <w:rPr>
                <w:rFonts w:ascii="Arial" w:eastAsia="Arial Unicode MS" w:hAnsi="Arial" w:cs="Arial"/>
                <w:lang w:val="en-ID"/>
              </w:rPr>
              <w:t>)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 menentukan bahwa permohonan hanya dapat diajukan dalam jangka waktu paling lambat 3 (tiga) hari kerja terhitung sejak </w:t>
            </w:r>
            <w:r w:rsidRPr="00530EC1">
              <w:rPr>
                <w:rFonts w:ascii="Arial" w:hAnsi="Arial" w:cs="Arial"/>
                <w:lang w:val="af-ZA"/>
              </w:rPr>
              <w:t xml:space="preserve">diumumkan penetapan perolehan suara hasil Pemilihan oleh Termohon. Dalam hal ini, 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Termohon mengumumkan </w:t>
            </w:r>
            <w:r>
              <w:rPr>
                <w:rFonts w:ascii="Arial" w:hAnsi="Arial" w:cs="Arial"/>
                <w:noProof/>
                <w:lang w:val="en-ID"/>
              </w:rPr>
              <w:t>Keputusan KPU Kabupaten Gresik 2752/202</w:t>
            </w:r>
            <w:r w:rsidRPr="00530EC1">
              <w:rPr>
                <w:rFonts w:ascii="Arial" w:eastAsia="Arial Unicode MS" w:hAnsi="Arial" w:cs="Arial"/>
                <w:lang w:val="id-ID"/>
              </w:rPr>
              <w:t>4</w:t>
            </w:r>
            <w:r>
              <w:rPr>
                <w:rFonts w:ascii="Arial" w:eastAsia="Arial Unicode MS" w:hAnsi="Arial" w:cs="Arial"/>
                <w:lang w:val="en-ID"/>
              </w:rPr>
              <w:t>,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 pada</w:t>
            </w:r>
            <w:r>
              <w:rPr>
                <w:rFonts w:ascii="Arial" w:eastAsia="Arial Unicode MS" w:hAnsi="Arial" w:cs="Arial"/>
                <w:lang w:val="id-ID"/>
              </w:rPr>
              <w:t xml:space="preserve"> hari </w:t>
            </w:r>
            <w:r>
              <w:rPr>
                <w:rFonts w:ascii="Arial" w:eastAsia="Arial Unicode MS" w:hAnsi="Arial" w:cs="Arial"/>
                <w:lang w:val="en-ID"/>
              </w:rPr>
              <w:t>Rabu,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lang w:val="en-ID"/>
              </w:rPr>
              <w:t>tanggal 4 Desember 2024, pukul 02.18 WIB</w:t>
            </w:r>
            <w:r w:rsidRPr="00530EC1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530EC1">
              <w:rPr>
                <w:rFonts w:ascii="Arial" w:eastAsia="Arial Unicode MS" w:hAnsi="Arial" w:cs="Arial"/>
              </w:rPr>
              <w:t>sedangkan</w:t>
            </w:r>
            <w:proofErr w:type="spellEnd"/>
            <w:r w:rsidRPr="00530EC1">
              <w:rPr>
                <w:rFonts w:ascii="Arial" w:eastAsia="Arial Unicode MS" w:hAnsi="Arial" w:cs="Arial"/>
              </w:rPr>
              <w:t xml:space="preserve"> 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Pemohon mengajukan Permohonan ke Mahkamah pada hari </w:t>
            </w:r>
            <w:r>
              <w:rPr>
                <w:rFonts w:ascii="Arial" w:hAnsi="Arial" w:cs="Arial"/>
                <w:lang w:val="af-ZA"/>
              </w:rPr>
              <w:t>Sabtu, tanggal 7 Desember 2024, pukul 00.13</w:t>
            </w:r>
            <w:r w:rsidRPr="00E553BA">
              <w:rPr>
                <w:rFonts w:ascii="Arial" w:hAnsi="Arial" w:cs="Arial"/>
                <w:lang w:val="af-ZA"/>
              </w:rPr>
              <w:t xml:space="preserve"> </w:t>
            </w:r>
            <w:r w:rsidRPr="0082237A">
              <w:rPr>
                <w:rFonts w:ascii="Arial" w:hAnsi="Arial" w:cs="Arial"/>
              </w:rPr>
              <w:t>WIB</w:t>
            </w:r>
            <w:r w:rsidRPr="00530EC1">
              <w:rPr>
                <w:rFonts w:ascii="Arial" w:eastAsia="Arial Unicode MS" w:hAnsi="Arial" w:cs="Arial"/>
                <w:lang w:val="id-ID"/>
              </w:rPr>
              <w:t xml:space="preserve">, </w:t>
            </w:r>
            <w:proofErr w:type="spellStart"/>
            <w:r w:rsidRPr="00530EC1">
              <w:rPr>
                <w:rFonts w:ascii="Arial" w:eastAsia="Arial Unicode MS" w:hAnsi="Arial" w:cs="Arial"/>
              </w:rPr>
              <w:t>sehingga</w:t>
            </w:r>
            <w:proofErr w:type="spellEnd"/>
            <w:r w:rsidRPr="00530EC1">
              <w:rPr>
                <w:rFonts w:ascii="Arial" w:eastAsia="Arial Unicode MS" w:hAnsi="Arial" w:cs="Arial"/>
                <w:lang w:val="id-ID"/>
              </w:rPr>
              <w:t xml:space="preserve"> Permohonan Pemohon </w:t>
            </w:r>
            <w:proofErr w:type="spellStart"/>
            <w:r w:rsidRPr="00530EC1">
              <w:rPr>
                <w:rFonts w:ascii="Arial" w:eastAsia="Arial Unicode MS" w:hAnsi="Arial" w:cs="Arial"/>
              </w:rPr>
              <w:t>telah</w:t>
            </w:r>
            <w:proofErr w:type="spellEnd"/>
            <w:r w:rsidRPr="00530EC1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530EC1">
              <w:rPr>
                <w:rFonts w:ascii="Arial" w:eastAsia="Arial Unicode MS" w:hAnsi="Arial" w:cs="Arial"/>
              </w:rPr>
              <w:t>melewati</w:t>
            </w:r>
            <w:proofErr w:type="spellEnd"/>
            <w:r w:rsidRPr="00530EC1">
              <w:rPr>
                <w:rFonts w:ascii="Arial" w:eastAsia="Arial Unicode MS" w:hAnsi="Arial" w:cs="Arial"/>
                <w:lang w:val="id-ID"/>
              </w:rPr>
              <w:t xml:space="preserve"> tenggang waktu sebagaimana ditentukan oleh peraturan perundang-undangan. </w:t>
            </w:r>
            <w:r w:rsidRPr="00530EC1">
              <w:rPr>
                <w:rFonts w:ascii="Arial" w:hAnsi="Arial" w:cs="Arial"/>
                <w:lang w:val="af-ZA"/>
              </w:rPr>
              <w:t>Oleh karenanya, eksepsi Termohon berkenaan dengan tenggang waktu pengajuan per</w:t>
            </w:r>
            <w:r>
              <w:rPr>
                <w:rFonts w:ascii="Arial" w:hAnsi="Arial" w:cs="Arial"/>
                <w:lang w:val="af-ZA"/>
              </w:rPr>
              <w:t>mohonan Pemohon</w:t>
            </w:r>
            <w:r w:rsidRPr="00530EC1">
              <w:rPr>
                <w:rFonts w:ascii="Arial" w:hAnsi="Arial" w:cs="Arial"/>
                <w:lang w:val="af-ZA"/>
              </w:rPr>
              <w:t xml:space="preserve"> beralasan </w:t>
            </w:r>
            <w:r w:rsidRPr="00530EC1">
              <w:rPr>
                <w:rFonts w:ascii="Arial" w:hAnsi="Arial" w:cs="Arial"/>
                <w:lang w:val="id-ID"/>
              </w:rPr>
              <w:t>menurut hukum.</w:t>
            </w:r>
            <w:r w:rsidRPr="00530EC1">
              <w:rPr>
                <w:rFonts w:ascii="Arial" w:eastAsia="Arial Unicode MS" w:hAnsi="Arial" w:cs="Arial"/>
                <w:lang w:val="id-ID"/>
              </w:rPr>
              <w:tab/>
            </w:r>
          </w:p>
          <w:p w:rsidR="009D46A3" w:rsidRPr="00CF1C04" w:rsidRDefault="00FE55C0" w:rsidP="008C5157">
            <w:pPr>
              <w:spacing w:before="120" w:after="0" w:line="240" w:lineRule="auto"/>
              <w:ind w:left="-19" w:firstLine="7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D"/>
              </w:rPr>
              <w:t>B</w:t>
            </w:r>
            <w:r w:rsidRPr="00E553BA">
              <w:rPr>
                <w:rFonts w:ascii="Arial" w:hAnsi="Arial" w:cs="Arial"/>
                <w:lang w:val="id-ID"/>
              </w:rPr>
              <w:t xml:space="preserve">ahwa oleh karena permohonan </w:t>
            </w:r>
            <w:r w:rsidRPr="0082237A">
              <w:rPr>
                <w:rFonts w:ascii="Arial" w:hAnsi="Arial" w:cs="Arial"/>
                <w:lang w:val="id-ID"/>
              </w:rPr>
              <w:t xml:space="preserve">Pemohon diajukan melewati </w:t>
            </w:r>
            <w:r w:rsidRPr="00E553BA">
              <w:rPr>
                <w:rFonts w:ascii="Arial" w:hAnsi="Arial" w:cs="Arial"/>
                <w:lang w:val="id-ID"/>
              </w:rPr>
              <w:t xml:space="preserve">tenggang waktu pengajuan permohonan yang telah ditentukan dalam peraturan perundang-undangan </w:t>
            </w:r>
            <w:r w:rsidRPr="00C05D5A">
              <w:rPr>
                <w:rFonts w:ascii="Arial" w:hAnsi="Arial" w:cs="Arial"/>
              </w:rPr>
              <w:t xml:space="preserve">dan </w:t>
            </w:r>
            <w:proofErr w:type="spellStart"/>
            <w:r w:rsidRPr="00C05D5A">
              <w:rPr>
                <w:rFonts w:ascii="Arial" w:hAnsi="Arial" w:cs="Arial"/>
              </w:rPr>
              <w:t>terhadap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Permohonan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r w:rsidRPr="00C05D5A">
              <w:rPr>
                <w:rFonts w:ascii="Arial" w:hAnsi="Arial" w:cs="Arial"/>
                <w:i/>
              </w:rPr>
              <w:t>a quo</w:t>
            </w:r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Mahkamah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tidak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menemukan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adanya</w:t>
            </w:r>
            <w:proofErr w:type="spellEnd"/>
            <w:r w:rsidRPr="00C05D5A">
              <w:rPr>
                <w:rFonts w:ascii="Arial" w:hAnsi="Arial" w:cs="Arial"/>
              </w:rPr>
              <w:t xml:space="preserve"> “</w:t>
            </w:r>
            <w:proofErr w:type="spellStart"/>
            <w:r w:rsidRPr="00C05D5A">
              <w:rPr>
                <w:rFonts w:ascii="Arial" w:hAnsi="Arial" w:cs="Arial"/>
              </w:rPr>
              <w:t>kondisi</w:t>
            </w:r>
            <w:proofErr w:type="spellEnd"/>
            <w:r w:rsidRPr="00C05D5A">
              <w:rPr>
                <w:rFonts w:ascii="Arial" w:hAnsi="Arial" w:cs="Arial"/>
              </w:rPr>
              <w:t>/</w:t>
            </w:r>
            <w:proofErr w:type="spellStart"/>
            <w:r w:rsidRPr="00C05D5A">
              <w:rPr>
                <w:rFonts w:ascii="Arial" w:hAnsi="Arial" w:cs="Arial"/>
              </w:rPr>
              <w:t>kejadian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khusus</w:t>
            </w:r>
            <w:proofErr w:type="spellEnd"/>
            <w:r w:rsidRPr="00C05D5A">
              <w:rPr>
                <w:rFonts w:ascii="Arial" w:hAnsi="Arial" w:cs="Arial"/>
              </w:rPr>
              <w:t>”,</w:t>
            </w:r>
            <w:r w:rsidRPr="00C05D5A">
              <w:rPr>
                <w:rFonts w:ascii="Arial" w:hAnsi="Arial" w:cs="Arial"/>
                <w:lang w:val="id-ID"/>
              </w:rPr>
              <w:t xml:space="preserve"> maka eksepsi Termohon mengenai tenggang waktu</w:t>
            </w:r>
            <w:r w:rsidRPr="00C05D5A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  <w:lang w:val="en-ID"/>
              </w:rPr>
              <w:t>pengajuan</w:t>
            </w:r>
            <w:proofErr w:type="spellEnd"/>
            <w:r w:rsidRPr="00C05D5A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  <w:lang w:val="en-ID"/>
              </w:rPr>
              <w:t>permohonan</w:t>
            </w:r>
            <w:proofErr w:type="spellEnd"/>
            <w:r w:rsidRPr="00C05D5A">
              <w:rPr>
                <w:rFonts w:ascii="Arial" w:hAnsi="Arial" w:cs="Arial"/>
                <w:lang w:val="id-ID"/>
              </w:rPr>
              <w:t xml:space="preserve"> adalah beralasan menurut hukum. Oleh karena itu, berkenaan dengan eksepsi lain dari Termohon</w:t>
            </w:r>
            <w:r w:rsidRPr="00C05D5A">
              <w:rPr>
                <w:rFonts w:ascii="Arial" w:hAnsi="Arial" w:cs="Arial"/>
                <w:lang w:val="en-ID"/>
              </w:rPr>
              <w:t xml:space="preserve"> dan </w:t>
            </w:r>
            <w:r w:rsidRPr="00C05D5A">
              <w:rPr>
                <w:rFonts w:ascii="Arial" w:hAnsi="Arial" w:cs="Arial"/>
                <w:lang w:val="id-ID"/>
              </w:rPr>
              <w:t xml:space="preserve">Pihak Terkait </w:t>
            </w:r>
            <w:r w:rsidRPr="00E553BA">
              <w:rPr>
                <w:rFonts w:ascii="Arial" w:hAnsi="Arial" w:cs="Arial"/>
                <w:lang w:val="id-ID"/>
              </w:rPr>
              <w:t xml:space="preserve">serta </w:t>
            </w:r>
            <w:r w:rsidRPr="0082237A">
              <w:rPr>
                <w:rFonts w:ascii="Arial" w:hAnsi="Arial" w:cs="Arial"/>
                <w:lang w:val="id-ID"/>
              </w:rPr>
              <w:t>k</w:t>
            </w:r>
            <w:r w:rsidRPr="00E553BA">
              <w:rPr>
                <w:rFonts w:ascii="Arial" w:hAnsi="Arial" w:cs="Arial"/>
                <w:lang w:val="id-ID"/>
              </w:rPr>
              <w:t>edudukan hukum dan pokok permohonan Pemohon, serta hal-hal lain tidak dipertimbangkan</w:t>
            </w:r>
            <w:r w:rsidRPr="0082237A">
              <w:rPr>
                <w:rFonts w:ascii="Arial" w:hAnsi="Arial" w:cs="Arial"/>
                <w:lang w:val="id-ID"/>
              </w:rPr>
              <w:t xml:space="preserve"> karena dinilai tidak ada relevansinya</w:t>
            </w:r>
            <w:r w:rsidR="008C5157" w:rsidRPr="00CF1C04">
              <w:rPr>
                <w:rFonts w:ascii="Arial" w:hAnsi="Arial" w:cs="Arial"/>
              </w:rPr>
              <w:t>.</w:t>
            </w:r>
          </w:p>
          <w:p w:rsidR="009D46A3" w:rsidRPr="00CF1C04" w:rsidRDefault="00984D1A" w:rsidP="00A76E07">
            <w:pPr>
              <w:spacing w:before="120" w:after="0" w:line="240" w:lineRule="auto"/>
              <w:ind w:firstLine="706"/>
              <w:jc w:val="both"/>
              <w:rPr>
                <w:rFonts w:ascii="Arial" w:hAnsi="Arial" w:cs="Arial"/>
              </w:rPr>
            </w:pPr>
            <w:proofErr w:type="spellStart"/>
            <w:r w:rsidRPr="00CF1C04">
              <w:rPr>
                <w:rFonts w:ascii="Arial" w:hAnsi="Arial" w:cs="Arial"/>
              </w:rPr>
              <w:t>Selanjutnya</w:t>
            </w:r>
            <w:proofErr w:type="spellEnd"/>
            <w:r w:rsidRPr="00CF1C04">
              <w:rPr>
                <w:rFonts w:ascii="Arial" w:hAnsi="Arial" w:cs="Arial"/>
              </w:rPr>
              <w:t xml:space="preserve"> </w:t>
            </w:r>
            <w:proofErr w:type="spellStart"/>
            <w:r w:rsidRPr="00CF1C04">
              <w:rPr>
                <w:rFonts w:ascii="Arial" w:hAnsi="Arial" w:cs="Arial"/>
              </w:rPr>
              <w:t>Mahkamah</w:t>
            </w:r>
            <w:proofErr w:type="spellEnd"/>
            <w:r w:rsidRPr="00CF1C04">
              <w:rPr>
                <w:rFonts w:ascii="Arial" w:hAnsi="Arial" w:cs="Arial"/>
              </w:rPr>
              <w:t xml:space="preserve"> </w:t>
            </w:r>
            <w:proofErr w:type="spellStart"/>
            <w:r w:rsidR="009D46A3" w:rsidRPr="00CF1C04">
              <w:rPr>
                <w:rFonts w:ascii="Arial" w:hAnsi="Arial" w:cs="Arial"/>
              </w:rPr>
              <w:t>menjatuhkan</w:t>
            </w:r>
            <w:proofErr w:type="spellEnd"/>
            <w:r w:rsidR="009D46A3" w:rsidRPr="00CF1C04">
              <w:rPr>
                <w:rFonts w:ascii="Arial" w:hAnsi="Arial" w:cs="Arial"/>
              </w:rPr>
              <w:t xml:space="preserve"> </w:t>
            </w:r>
            <w:proofErr w:type="spellStart"/>
            <w:r w:rsidR="009D46A3" w:rsidRPr="00CF1C04">
              <w:rPr>
                <w:rFonts w:ascii="Arial" w:hAnsi="Arial" w:cs="Arial"/>
              </w:rPr>
              <w:t>putusan</w:t>
            </w:r>
            <w:proofErr w:type="spellEnd"/>
            <w:r w:rsidR="009D46A3" w:rsidRPr="00CF1C04">
              <w:rPr>
                <w:rFonts w:ascii="Arial" w:hAnsi="Arial" w:cs="Arial"/>
              </w:rPr>
              <w:t xml:space="preserve"> yang </w:t>
            </w:r>
            <w:proofErr w:type="spellStart"/>
            <w:r w:rsidRPr="00CF1C04">
              <w:rPr>
                <w:rFonts w:ascii="Arial" w:hAnsi="Arial" w:cs="Arial"/>
              </w:rPr>
              <w:t>amar</w:t>
            </w:r>
            <w:r w:rsidR="009D46A3" w:rsidRPr="00CF1C04">
              <w:rPr>
                <w:rFonts w:ascii="Arial" w:hAnsi="Arial" w:cs="Arial"/>
              </w:rPr>
              <w:t>nya</w:t>
            </w:r>
            <w:proofErr w:type="spellEnd"/>
            <w:r w:rsidR="009D46A3" w:rsidRPr="00CF1C04">
              <w:rPr>
                <w:rFonts w:ascii="Arial" w:hAnsi="Arial" w:cs="Arial"/>
              </w:rPr>
              <w:t>:</w:t>
            </w:r>
          </w:p>
          <w:p w:rsidR="009D46A3" w:rsidRPr="00CF1C04" w:rsidRDefault="009D46A3" w:rsidP="009D46A3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CF1C04">
              <w:rPr>
                <w:b/>
                <w:bCs/>
                <w:color w:val="auto"/>
                <w:sz w:val="22"/>
                <w:szCs w:val="22"/>
              </w:rPr>
              <w:t>Dalam</w:t>
            </w:r>
            <w:proofErr w:type="spellEnd"/>
            <w:r w:rsidRPr="00CF1C0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F1C04">
              <w:rPr>
                <w:b/>
                <w:bCs/>
                <w:color w:val="auto"/>
                <w:sz w:val="22"/>
                <w:szCs w:val="22"/>
              </w:rPr>
              <w:t>Eksepsi</w:t>
            </w:r>
            <w:proofErr w:type="spellEnd"/>
            <w:r w:rsidRPr="00CF1C0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FE55C0" w:rsidRPr="00C05D5A" w:rsidRDefault="00FE55C0" w:rsidP="00FE55C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proofErr w:type="spellStart"/>
            <w:r w:rsidRPr="00C05D5A">
              <w:rPr>
                <w:rFonts w:ascii="Arial" w:hAnsi="Arial" w:cs="Arial"/>
              </w:rPr>
              <w:t>Menolak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eksepsi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Termohon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berkenaan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dengan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Kewenangan</w:t>
            </w:r>
            <w:proofErr w:type="spellEnd"/>
            <w:r w:rsidRPr="00C05D5A">
              <w:rPr>
                <w:rFonts w:ascii="Arial" w:hAnsi="Arial" w:cs="Arial"/>
              </w:rPr>
              <w:t xml:space="preserve"> </w:t>
            </w:r>
            <w:proofErr w:type="spellStart"/>
            <w:r w:rsidRPr="00C05D5A">
              <w:rPr>
                <w:rFonts w:ascii="Arial" w:hAnsi="Arial" w:cs="Arial"/>
              </w:rPr>
              <w:t>Mahkamah</w:t>
            </w:r>
            <w:proofErr w:type="spellEnd"/>
            <w:r w:rsidRPr="00C05D5A">
              <w:rPr>
                <w:rFonts w:ascii="Arial" w:hAnsi="Arial" w:cs="Arial"/>
              </w:rPr>
              <w:t>;</w:t>
            </w:r>
          </w:p>
          <w:p w:rsidR="00A842F0" w:rsidRPr="006D0EF0" w:rsidRDefault="00FE55C0" w:rsidP="00FE55C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Mengabulkan</w:t>
            </w:r>
            <w:r w:rsidRPr="00567035">
              <w:rPr>
                <w:rFonts w:ascii="Arial" w:hAnsi="Arial" w:cs="Arial"/>
                <w:lang w:val="id-ID"/>
              </w:rPr>
              <w:t xml:space="preserve"> e</w:t>
            </w:r>
            <w:r w:rsidRPr="00567035">
              <w:rPr>
                <w:rFonts w:ascii="Arial" w:hAnsi="Arial" w:cs="Arial"/>
                <w:lang w:val="pt-BR"/>
              </w:rPr>
              <w:t>ksepsi</w:t>
            </w:r>
            <w:r w:rsidRPr="00567035">
              <w:rPr>
                <w:rFonts w:ascii="Arial" w:hAnsi="Arial" w:cs="Arial"/>
                <w:lang w:val="id-ID"/>
              </w:rPr>
              <w:t xml:space="preserve"> </w:t>
            </w:r>
            <w:r w:rsidRPr="00567035">
              <w:rPr>
                <w:rFonts w:ascii="Arial" w:hAnsi="Arial" w:cs="Arial"/>
                <w:lang w:val="pt-BR"/>
              </w:rPr>
              <w:t>Termohon</w:t>
            </w:r>
            <w:r w:rsidRPr="00567035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berkenaan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567035">
              <w:rPr>
                <w:rFonts w:ascii="Arial" w:hAnsi="Arial" w:cs="Arial"/>
                <w:lang w:val="id-ID"/>
              </w:rPr>
              <w:t xml:space="preserve"> </w:t>
            </w:r>
            <w:r w:rsidRPr="00567035">
              <w:rPr>
                <w:rFonts w:ascii="Arial" w:hAnsi="Arial" w:cs="Arial"/>
                <w:lang w:val="pt-BR"/>
              </w:rPr>
              <w:t>tenggang waktu pengajuan permohonan</w:t>
            </w:r>
            <w:r w:rsidR="006D0EF0">
              <w:rPr>
                <w:rFonts w:ascii="Arial" w:hAnsi="Arial" w:cs="Arial"/>
              </w:rPr>
              <w:t>.</w:t>
            </w:r>
          </w:p>
          <w:p w:rsidR="009D46A3" w:rsidRPr="00CF1C04" w:rsidRDefault="009D46A3" w:rsidP="00A842F0">
            <w:pPr>
              <w:pStyle w:val="Default"/>
              <w:spacing w:before="120"/>
              <w:rPr>
                <w:color w:val="auto"/>
                <w:sz w:val="22"/>
                <w:szCs w:val="22"/>
              </w:rPr>
            </w:pPr>
            <w:proofErr w:type="spellStart"/>
            <w:r w:rsidRPr="00CF1C04">
              <w:rPr>
                <w:b/>
                <w:bCs/>
                <w:color w:val="auto"/>
                <w:sz w:val="22"/>
                <w:szCs w:val="22"/>
              </w:rPr>
              <w:t>Dalam</w:t>
            </w:r>
            <w:proofErr w:type="spellEnd"/>
            <w:r w:rsidRPr="00CF1C0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F1C04">
              <w:rPr>
                <w:b/>
                <w:bCs/>
                <w:color w:val="auto"/>
                <w:sz w:val="22"/>
                <w:szCs w:val="22"/>
              </w:rPr>
              <w:t>Pokok</w:t>
            </w:r>
            <w:proofErr w:type="spellEnd"/>
            <w:r w:rsidRPr="00CF1C0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F1C04">
              <w:rPr>
                <w:b/>
                <w:bCs/>
                <w:color w:val="auto"/>
                <w:sz w:val="22"/>
                <w:szCs w:val="22"/>
              </w:rPr>
              <w:t>Permohonan</w:t>
            </w:r>
            <w:proofErr w:type="spellEnd"/>
            <w:r w:rsidRPr="00CF1C0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F17A77" w:rsidRPr="00CF1C04" w:rsidRDefault="006D0EF0" w:rsidP="00A842F0">
            <w:pPr>
              <w:spacing w:after="0" w:line="240" w:lineRule="auto"/>
              <w:ind w:firstLine="343"/>
              <w:jc w:val="both"/>
              <w:rPr>
                <w:rFonts w:ascii="Arial" w:hAnsi="Arial" w:cs="Arial"/>
              </w:rPr>
            </w:pPr>
            <w:proofErr w:type="spellStart"/>
            <w:r w:rsidRPr="00910FFF">
              <w:rPr>
                <w:rFonts w:ascii="Arial" w:hAnsi="Arial" w:cs="Arial"/>
              </w:rPr>
              <w:t>Menyatakan</w:t>
            </w:r>
            <w:proofErr w:type="spellEnd"/>
            <w:r w:rsidRPr="00910F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910FFF">
              <w:rPr>
                <w:rFonts w:ascii="Arial" w:hAnsi="Arial" w:cs="Arial"/>
              </w:rPr>
              <w:t>permohonan</w:t>
            </w:r>
            <w:proofErr w:type="spellEnd"/>
            <w:r w:rsidRPr="00910F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910FFF">
              <w:rPr>
                <w:rFonts w:ascii="Arial" w:hAnsi="Arial" w:cs="Arial"/>
              </w:rPr>
              <w:t>Pemohon</w:t>
            </w:r>
            <w:proofErr w:type="spellEnd"/>
            <w:r w:rsidRPr="00910F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910FFF">
              <w:rPr>
                <w:rFonts w:ascii="Arial" w:hAnsi="Arial" w:cs="Arial"/>
              </w:rPr>
              <w:t>tidak</w:t>
            </w:r>
            <w:proofErr w:type="spellEnd"/>
            <w:r w:rsidRPr="00910F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910FFF">
              <w:rPr>
                <w:rFonts w:ascii="Arial" w:hAnsi="Arial" w:cs="Arial"/>
              </w:rPr>
              <w:t>dapat</w:t>
            </w:r>
            <w:proofErr w:type="spellEnd"/>
            <w:r w:rsidRPr="00910FFF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910FFF">
              <w:rPr>
                <w:rFonts w:ascii="Arial" w:hAnsi="Arial" w:cs="Arial"/>
              </w:rPr>
              <w:t>diterima</w:t>
            </w:r>
            <w:proofErr w:type="spellEnd"/>
            <w:r w:rsidR="009D46A3" w:rsidRPr="00CF1C04">
              <w:rPr>
                <w:rFonts w:ascii="Arial" w:hAnsi="Arial" w:cs="Arial"/>
              </w:rPr>
              <w:t>.</w:t>
            </w:r>
          </w:p>
          <w:p w:rsidR="00AA5C4B" w:rsidRPr="00CF1C04" w:rsidRDefault="00AA5C4B" w:rsidP="00F03BCC">
            <w:pPr>
              <w:spacing w:before="120" w:after="0" w:line="240" w:lineRule="auto"/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9D46A3" w:rsidRPr="00AA5C4B" w:rsidTr="008F025D">
        <w:tc>
          <w:tcPr>
            <w:tcW w:w="9350" w:type="dxa"/>
            <w:gridSpan w:val="3"/>
          </w:tcPr>
          <w:p w:rsidR="009D46A3" w:rsidRPr="00A06456" w:rsidRDefault="009D46A3" w:rsidP="00F03BCC">
            <w:pPr>
              <w:spacing w:before="120" w:after="0" w:line="240" w:lineRule="auto"/>
              <w:ind w:firstLine="720"/>
              <w:jc w:val="both"/>
              <w:rPr>
                <w:rFonts w:ascii="Arial" w:hAnsi="Arial" w:cs="Arial"/>
              </w:rPr>
            </w:pPr>
          </w:p>
        </w:tc>
      </w:tr>
    </w:tbl>
    <w:p w:rsidR="00AA5C4B" w:rsidRPr="00AA5C4B" w:rsidRDefault="00AA5C4B" w:rsidP="00AA5C4B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color w:val="FF0000"/>
        </w:rPr>
      </w:pPr>
    </w:p>
    <w:p w:rsidR="005C074A" w:rsidRPr="00AA5C4B" w:rsidRDefault="005C074A">
      <w:pPr>
        <w:rPr>
          <w:color w:val="FF0000"/>
        </w:rPr>
      </w:pPr>
    </w:p>
    <w:sectPr w:rsidR="005C074A" w:rsidRPr="00AA5C4B" w:rsidSect="00292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3435"/>
    <w:multiLevelType w:val="hybridMultilevel"/>
    <w:tmpl w:val="3D16EC20"/>
    <w:lvl w:ilvl="0" w:tplc="4B16EC14">
      <w:start w:val="1"/>
      <w:numFmt w:val="decimal"/>
      <w:lvlText w:val="%1."/>
      <w:lvlJc w:val="left"/>
      <w:pPr>
        <w:ind w:left="115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 w15:restartNumberingAfterBreak="0">
    <w:nsid w:val="07EC231C"/>
    <w:multiLevelType w:val="hybridMultilevel"/>
    <w:tmpl w:val="B2840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2552"/>
    <w:multiLevelType w:val="hybridMultilevel"/>
    <w:tmpl w:val="E9B42270"/>
    <w:lvl w:ilvl="0" w:tplc="69EAC9E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EF5"/>
    <w:multiLevelType w:val="hybridMultilevel"/>
    <w:tmpl w:val="D8303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4E4A"/>
    <w:multiLevelType w:val="hybridMultilevel"/>
    <w:tmpl w:val="5984A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63AD6"/>
    <w:multiLevelType w:val="hybridMultilevel"/>
    <w:tmpl w:val="B2840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6C9A"/>
    <w:multiLevelType w:val="hybridMultilevel"/>
    <w:tmpl w:val="AC48BA06"/>
    <w:lvl w:ilvl="0" w:tplc="8C1A5C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1223D"/>
    <w:multiLevelType w:val="hybridMultilevel"/>
    <w:tmpl w:val="5C545EB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6750D3"/>
    <w:multiLevelType w:val="hybridMultilevel"/>
    <w:tmpl w:val="B2DC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00103"/>
    <w:multiLevelType w:val="multilevel"/>
    <w:tmpl w:val="30B00103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1.%2"/>
      <w:lvlJc w:val="left"/>
      <w:pPr>
        <w:ind w:left="927" w:hanging="360"/>
      </w:pPr>
      <w:rPr>
        <w:rFonts w:hint="default"/>
        <w:b/>
        <w:bCs w:val="0"/>
      </w:rPr>
    </w:lvl>
    <w:lvl w:ilvl="2">
      <w:start w:val="1"/>
      <w:numFmt w:val="decimal"/>
      <w:lvlText w:val="1.5.%3"/>
      <w:lvlJc w:val="left"/>
      <w:pPr>
        <w:ind w:left="1134" w:hanging="36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061" w:hanging="1080"/>
      </w:pPr>
    </w:lvl>
    <w:lvl w:ilvl="4">
      <w:start w:val="1"/>
      <w:numFmt w:val="decimal"/>
      <w:lvlText w:val="%1.%2.%3.%4.%5"/>
      <w:lvlJc w:val="left"/>
      <w:pPr>
        <w:ind w:left="2268" w:hanging="1080"/>
      </w:pPr>
    </w:lvl>
    <w:lvl w:ilvl="5">
      <w:start w:val="1"/>
      <w:numFmt w:val="decimal"/>
      <w:lvlText w:val="%1.%2.%3.%4.%5.%6"/>
      <w:lvlJc w:val="left"/>
      <w:pPr>
        <w:ind w:left="2835" w:hanging="1440"/>
      </w:pPr>
    </w:lvl>
    <w:lvl w:ilvl="6">
      <w:start w:val="1"/>
      <w:numFmt w:val="decimal"/>
      <w:lvlText w:val="%1.%2.%3.%4.%5.%6.%7"/>
      <w:lvlJc w:val="left"/>
      <w:pPr>
        <w:ind w:left="3402" w:hanging="1800"/>
      </w:pPr>
    </w:lvl>
    <w:lvl w:ilvl="7">
      <w:start w:val="1"/>
      <w:numFmt w:val="decimal"/>
      <w:lvlText w:val="%1.%2.%3.%4.%5.%6.%7.%8"/>
      <w:lvlJc w:val="left"/>
      <w:pPr>
        <w:ind w:left="3609" w:hanging="1800"/>
      </w:pPr>
    </w:lvl>
    <w:lvl w:ilvl="8">
      <w:start w:val="1"/>
      <w:numFmt w:val="decimal"/>
      <w:lvlText w:val="%1.%2.%3.%4.%5.%6.%7.%8.%9"/>
      <w:lvlJc w:val="left"/>
      <w:pPr>
        <w:ind w:left="4176" w:hanging="2160"/>
      </w:pPr>
    </w:lvl>
  </w:abstractNum>
  <w:abstractNum w:abstractNumId="10" w15:restartNumberingAfterBreak="0">
    <w:nsid w:val="51641F35"/>
    <w:multiLevelType w:val="hybridMultilevel"/>
    <w:tmpl w:val="35929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87E9D"/>
    <w:multiLevelType w:val="hybridMultilevel"/>
    <w:tmpl w:val="3A9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84A8D"/>
    <w:multiLevelType w:val="hybridMultilevel"/>
    <w:tmpl w:val="5984A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01516"/>
    <w:multiLevelType w:val="hybridMultilevel"/>
    <w:tmpl w:val="FCECA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4B"/>
    <w:rsid w:val="000000D7"/>
    <w:rsid w:val="0002314C"/>
    <w:rsid w:val="000A58C0"/>
    <w:rsid w:val="000E0657"/>
    <w:rsid w:val="001249C5"/>
    <w:rsid w:val="001C1F0A"/>
    <w:rsid w:val="001E2307"/>
    <w:rsid w:val="001E2527"/>
    <w:rsid w:val="00205EEC"/>
    <w:rsid w:val="00227679"/>
    <w:rsid w:val="00266D44"/>
    <w:rsid w:val="002A7546"/>
    <w:rsid w:val="002F4505"/>
    <w:rsid w:val="003637F7"/>
    <w:rsid w:val="00365DB7"/>
    <w:rsid w:val="003C7294"/>
    <w:rsid w:val="003D16B2"/>
    <w:rsid w:val="004810CE"/>
    <w:rsid w:val="004B7350"/>
    <w:rsid w:val="005029B5"/>
    <w:rsid w:val="00520306"/>
    <w:rsid w:val="00535B57"/>
    <w:rsid w:val="0056583D"/>
    <w:rsid w:val="005C074A"/>
    <w:rsid w:val="005E4A3E"/>
    <w:rsid w:val="005F79E5"/>
    <w:rsid w:val="00687AB1"/>
    <w:rsid w:val="00690D9D"/>
    <w:rsid w:val="006D0EF0"/>
    <w:rsid w:val="006D2032"/>
    <w:rsid w:val="00712B0E"/>
    <w:rsid w:val="007C4A45"/>
    <w:rsid w:val="00895DDE"/>
    <w:rsid w:val="008C0B64"/>
    <w:rsid w:val="008C5157"/>
    <w:rsid w:val="008F025D"/>
    <w:rsid w:val="00984D1A"/>
    <w:rsid w:val="009B386B"/>
    <w:rsid w:val="009D46A3"/>
    <w:rsid w:val="009E2A21"/>
    <w:rsid w:val="00A06456"/>
    <w:rsid w:val="00A43845"/>
    <w:rsid w:val="00A51628"/>
    <w:rsid w:val="00A71764"/>
    <w:rsid w:val="00A76E07"/>
    <w:rsid w:val="00A842F0"/>
    <w:rsid w:val="00A90D34"/>
    <w:rsid w:val="00A96E5A"/>
    <w:rsid w:val="00AA5C4B"/>
    <w:rsid w:val="00AF018E"/>
    <w:rsid w:val="00B25A5B"/>
    <w:rsid w:val="00C0162B"/>
    <w:rsid w:val="00C31197"/>
    <w:rsid w:val="00CF1C04"/>
    <w:rsid w:val="00D01C2C"/>
    <w:rsid w:val="00D37CF9"/>
    <w:rsid w:val="00D60E2E"/>
    <w:rsid w:val="00DA3ED9"/>
    <w:rsid w:val="00DC44C9"/>
    <w:rsid w:val="00E4483D"/>
    <w:rsid w:val="00E6140A"/>
    <w:rsid w:val="00E679E1"/>
    <w:rsid w:val="00E87239"/>
    <w:rsid w:val="00E9371C"/>
    <w:rsid w:val="00EA4A83"/>
    <w:rsid w:val="00ED4A8F"/>
    <w:rsid w:val="00F15D9A"/>
    <w:rsid w:val="00F17A77"/>
    <w:rsid w:val="00F61E59"/>
    <w:rsid w:val="00F7162E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8DB65-A18C-4E48-9E44-4DB08E12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C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Huruf,Item2,Head 5,List Deskripsi Aktivitas,kepala,Bab,Grafik 3,Heading 41,List FIK,Heading 11,List Paragraph Char Char,sub de titre 4,ANNEX,SUB BAB2,TABEL,Kondisi,Heading 411,Heading 42,heading 4,Pasal,Tabel"/>
    <w:basedOn w:val="Normal"/>
    <w:link w:val="ListParagraphChar"/>
    <w:uiPriority w:val="34"/>
    <w:qFormat/>
    <w:rsid w:val="00AA5C4B"/>
    <w:pPr>
      <w:ind w:left="720"/>
      <w:contextualSpacing/>
    </w:pPr>
  </w:style>
  <w:style w:type="character" w:customStyle="1" w:styleId="ListParagraphChar">
    <w:name w:val="List Paragraph Char"/>
    <w:aliases w:val="Body Text Char1 Char,Char Char2 Char,Huruf Char,Item2 Char,Head 5 Char,List Deskripsi Aktivitas Char,kepala Char,Bab Char,Grafik 3 Char,Heading 41 Char,List FIK Char,Heading 11 Char,List Paragraph Char Char Char,sub de titre 4 Char"/>
    <w:link w:val="ListParagraph"/>
    <w:uiPriority w:val="34"/>
    <w:qFormat/>
    <w:locked/>
    <w:rsid w:val="00AA5C4B"/>
    <w:rPr>
      <w:rFonts w:ascii="Calibri" w:eastAsia="Calibri" w:hAnsi="Calibri" w:cs="Times New Roman"/>
    </w:rPr>
  </w:style>
  <w:style w:type="paragraph" w:customStyle="1" w:styleId="Default">
    <w:name w:val="Default"/>
    <w:rsid w:val="009B38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d-ID"/>
    </w:rPr>
  </w:style>
  <w:style w:type="paragraph" w:styleId="PlainText">
    <w:name w:val="Plain Text"/>
    <w:basedOn w:val="Normal"/>
    <w:link w:val="PlainTextChar"/>
    <w:rsid w:val="00FE55C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E55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 Agung Dian Onita, S.H.</dc:creator>
  <cp:keywords/>
  <dc:description/>
  <cp:lastModifiedBy>Syukri Asy'ari, S.HI., M.H.</cp:lastModifiedBy>
  <cp:revision>5</cp:revision>
  <dcterms:created xsi:type="dcterms:W3CDTF">2025-02-06T04:36:00Z</dcterms:created>
  <dcterms:modified xsi:type="dcterms:W3CDTF">2025-04-30T04:50:00Z</dcterms:modified>
</cp:coreProperties>
</file>